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D" w:rsidRDefault="003963F4" w:rsidP="0027187C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嘉義縣</w:t>
      </w:r>
      <w:r w:rsidR="005967C6">
        <w:rPr>
          <w:rFonts w:eastAsia="標楷體" w:hint="eastAsia"/>
          <w:b/>
          <w:sz w:val="32"/>
          <w:szCs w:val="32"/>
        </w:rPr>
        <w:t>南新國民小學</w:t>
      </w:r>
      <w:r w:rsidR="00E5733D">
        <w:rPr>
          <w:rFonts w:eastAsia="標楷體" w:hint="eastAsia"/>
          <w:b/>
          <w:sz w:val="32"/>
          <w:szCs w:val="32"/>
        </w:rPr>
        <w:t xml:space="preserve">   </w:t>
      </w:r>
      <w:r w:rsidR="00D31483" w:rsidRPr="00D31483">
        <w:rPr>
          <w:rFonts w:eastAsia="標楷體" w:hint="eastAsia"/>
          <w:b/>
          <w:sz w:val="32"/>
          <w:szCs w:val="32"/>
        </w:rPr>
        <w:t>學年度第</w:t>
      </w:r>
      <w:r w:rsidR="00E5733D">
        <w:rPr>
          <w:rFonts w:eastAsia="標楷體" w:hint="eastAsia"/>
          <w:b/>
          <w:sz w:val="32"/>
          <w:szCs w:val="32"/>
        </w:rPr>
        <w:t xml:space="preserve">   </w:t>
      </w:r>
      <w:r w:rsidR="00D31483" w:rsidRPr="00D31483">
        <w:rPr>
          <w:rFonts w:eastAsia="標楷體" w:hint="eastAsia"/>
          <w:b/>
          <w:sz w:val="32"/>
          <w:szCs w:val="32"/>
        </w:rPr>
        <w:t>學期子女教育補助費申請表</w:t>
      </w:r>
    </w:p>
    <w:p w:rsidR="009677D4" w:rsidRPr="00D1526F" w:rsidRDefault="009677D4" w:rsidP="0046208E">
      <w:pPr>
        <w:spacing w:line="24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807"/>
        <w:gridCol w:w="1012"/>
        <w:gridCol w:w="272"/>
        <w:gridCol w:w="392"/>
        <w:gridCol w:w="392"/>
        <w:gridCol w:w="153"/>
        <w:gridCol w:w="259"/>
        <w:gridCol w:w="163"/>
        <w:gridCol w:w="211"/>
        <w:gridCol w:w="539"/>
        <w:gridCol w:w="690"/>
        <w:gridCol w:w="1687"/>
        <w:gridCol w:w="369"/>
        <w:gridCol w:w="1014"/>
        <w:gridCol w:w="735"/>
        <w:gridCol w:w="720"/>
        <w:gridCol w:w="712"/>
      </w:tblGrid>
      <w:tr w:rsidR="0032521D" w:rsidRPr="007D123A">
        <w:trPr>
          <w:cantSplit/>
          <w:trHeight w:val="32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521D" w:rsidRPr="007D123A" w:rsidRDefault="0032521D">
            <w:pPr>
              <w:ind w:left="113" w:right="113"/>
              <w:jc w:val="both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申請人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2381" w:type="dxa"/>
            <w:gridSpan w:val="8"/>
            <w:tcBorders>
              <w:top w:val="single" w:sz="12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3760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服務單位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補助項目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金額</w:t>
            </w:r>
          </w:p>
        </w:tc>
      </w:tr>
      <w:tr w:rsidR="0032521D" w:rsidRPr="007D123A">
        <w:trPr>
          <w:cantSplit/>
          <w:trHeight w:val="70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2521D" w:rsidRPr="007D123A" w:rsidRDefault="0032521D">
            <w:pPr>
              <w:rPr>
                <w:rFonts w:eastAsia="標楷體"/>
                <w:sz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32521D" w:rsidRPr="00AF3BDD" w:rsidRDefault="0032521D">
            <w:pPr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32521D" w:rsidRPr="00AF3BDD" w:rsidRDefault="0032521D">
            <w:pPr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3760" w:type="dxa"/>
            <w:gridSpan w:val="4"/>
            <w:tcBorders>
              <w:right w:val="double" w:sz="4" w:space="0" w:color="auto"/>
            </w:tcBorders>
            <w:vAlign w:val="center"/>
          </w:tcPr>
          <w:p w:rsidR="0032521D" w:rsidRPr="00AF3BDD" w:rsidRDefault="0032521D">
            <w:pPr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7D123A" w:rsidRDefault="0032521D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521D" w:rsidRPr="007D123A" w:rsidRDefault="0032521D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038C" w:rsidRDefault="0032521D" w:rsidP="00BB038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20"/>
              </w:rPr>
              <w:t>子女姓名</w:t>
            </w:r>
            <w:r w:rsidR="00BB038C" w:rsidRPr="00A26460">
              <w:rPr>
                <w:rFonts w:ascii="標楷體" w:eastAsia="標楷體" w:hAnsi="標楷體" w:hint="eastAsia"/>
                <w:sz w:val="18"/>
                <w:szCs w:val="18"/>
              </w:rPr>
              <w:t>，並於姓名底下註明</w:t>
            </w:r>
          </w:p>
          <w:p w:rsidR="0032521D" w:rsidRPr="007D123A" w:rsidRDefault="00BB038C" w:rsidP="00BB038C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26460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28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就讀學校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年制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年級</w:t>
            </w:r>
          </w:p>
        </w:tc>
        <w:tc>
          <w:tcPr>
            <w:tcW w:w="786" w:type="dxa"/>
            <w:gridSpan w:val="4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部別</w:t>
            </w:r>
          </w:p>
        </w:tc>
        <w:tc>
          <w:tcPr>
            <w:tcW w:w="328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證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明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文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件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(</w:t>
            </w:r>
            <w:r w:rsidRPr="007D123A">
              <w:rPr>
                <w:rFonts w:eastAsia="標楷體" w:hint="eastAsia"/>
                <w:sz w:val="20"/>
              </w:rPr>
              <w:t>高中職以上請檢附下列證件，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/>
                <w:sz w:val="20"/>
              </w:rPr>
              <w:t>國中小免附證件</w:t>
            </w:r>
            <w:r w:rsidRPr="007D123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014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申請補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大學暨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獨立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>13,600</w:t>
            </w:r>
          </w:p>
        </w:tc>
      </w:tr>
      <w:tr w:rsidR="0032521D" w:rsidRPr="007D123A">
        <w:trPr>
          <w:cantSplit/>
          <w:trHeight w:val="7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32521D" w:rsidRPr="007D123A" w:rsidRDefault="007D123A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日間</w:t>
            </w: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32521D" w:rsidRPr="007D123A" w:rsidRDefault="007D123A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夜間</w:t>
            </w: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35,800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14,300</w:t>
            </w:r>
          </w:p>
        </w:tc>
      </w:tr>
      <w:tr w:rsidR="0032521D" w:rsidRPr="007D123A" w:rsidTr="00D70112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AF3BDD" w:rsidRDefault="0032521D" w:rsidP="00AF3BDD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DC42DA" w:rsidRPr="007D123A" w:rsidRDefault="0032521D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</w:t>
            </w:r>
            <w:r w:rsidR="00DC42DA" w:rsidRPr="007D123A">
              <w:rPr>
                <w:rFonts w:eastAsia="標楷體" w:hint="eastAsia"/>
                <w:sz w:val="18"/>
                <w:szCs w:val="18"/>
              </w:rPr>
              <w:t>；如係影本應書明「與正本相符」並簽名；轉帳繳費者，應併附原繳費通知單。</w:t>
            </w:r>
          </w:p>
          <w:p w:rsidR="0032521D" w:rsidRPr="007D123A" w:rsidRDefault="0032521D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="00DC42DA"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 w:rsidR="00BD4737">
              <w:rPr>
                <w:rFonts w:eastAsia="標楷體" w:hint="eastAsia"/>
                <w:sz w:val="18"/>
                <w:szCs w:val="18"/>
              </w:rPr>
              <w:t>初次申請者，始須繳納</w:t>
            </w:r>
            <w:r w:rsidR="00BD4737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  <w:vAlign w:val="center"/>
          </w:tcPr>
          <w:p w:rsidR="0032521D" w:rsidRPr="007D123A" w:rsidRDefault="0032521D" w:rsidP="00D7011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二、三專及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後二年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10,000</w:t>
            </w:r>
          </w:p>
        </w:tc>
      </w:tr>
      <w:tr w:rsidR="0032521D" w:rsidRPr="007D123A" w:rsidTr="00DD1670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412" w:type="dxa"/>
            <w:gridSpan w:val="2"/>
            <w:vMerge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28,000</w:t>
            </w:r>
          </w:p>
        </w:tc>
      </w:tr>
      <w:tr w:rsidR="0032521D" w:rsidRPr="007D123A" w:rsidTr="00DD1670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14,300</w:t>
            </w:r>
          </w:p>
        </w:tc>
      </w:tr>
      <w:tr w:rsidR="0032521D" w:rsidRPr="007D123A" w:rsidTr="00D70112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32521D" w:rsidRPr="00AF3BDD" w:rsidRDefault="0032521D" w:rsidP="00DD1670">
            <w:pPr>
              <w:spacing w:line="240" w:lineRule="exact"/>
              <w:ind w:left="100" w:hangingChars="50" w:hanging="100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AF3BDD" w:rsidRDefault="0032521D" w:rsidP="00DD1670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AF3BDD" w:rsidRDefault="0032521D" w:rsidP="00AF3BDD">
            <w:pPr>
              <w:spacing w:line="240" w:lineRule="exact"/>
              <w:jc w:val="center"/>
              <w:rPr>
                <w:rFonts w:eastAsia="標楷體"/>
                <w:color w:val="7030A0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BD4737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32521D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  <w:vAlign w:val="center"/>
          </w:tcPr>
          <w:p w:rsidR="0032521D" w:rsidRPr="007D123A" w:rsidRDefault="0032521D" w:rsidP="00D7011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7,700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20,800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高中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3,800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32521D" w:rsidRPr="00A64436" w:rsidRDefault="0032521D" w:rsidP="00D70112">
            <w:pPr>
              <w:spacing w:line="240" w:lineRule="exact"/>
              <w:jc w:val="center"/>
              <w:rPr>
                <w:rFonts w:eastAsia="標楷體"/>
                <w:color w:val="C0504D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BD4737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32521D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13,500</w:t>
            </w:r>
          </w:p>
        </w:tc>
      </w:tr>
      <w:tr w:rsidR="0032521D" w:rsidRPr="007D123A">
        <w:trPr>
          <w:cantSplit/>
          <w:trHeight w:val="597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3,200</w:t>
            </w:r>
          </w:p>
        </w:tc>
      </w:tr>
      <w:tr w:rsidR="0032521D" w:rsidRPr="007D123A">
        <w:trPr>
          <w:cantSplit/>
          <w:trHeight w:val="522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18,900</w:t>
            </w:r>
          </w:p>
        </w:tc>
      </w:tr>
      <w:tr w:rsidR="00C23299" w:rsidRPr="007D123A">
        <w:trPr>
          <w:cantSplit/>
          <w:trHeight w:val="529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C23299" w:rsidRPr="007D123A" w:rsidRDefault="00C23299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C23299" w:rsidRPr="007D123A" w:rsidRDefault="00C23299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C23299" w:rsidRPr="007D123A" w:rsidRDefault="00C23299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C23299" w:rsidRPr="007D123A" w:rsidRDefault="00C23299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C23299" w:rsidRPr="007D123A" w:rsidRDefault="00C23299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C23299" w:rsidRPr="007D123A" w:rsidRDefault="00C23299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C23299" w:rsidRPr="007D123A" w:rsidRDefault="00C23299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C23299" w:rsidRPr="007D123A" w:rsidRDefault="00C23299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C23299" w:rsidRPr="007D123A" w:rsidRDefault="00C23299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23299" w:rsidRPr="007D123A" w:rsidRDefault="00C23299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99" w:rsidRPr="007D123A" w:rsidRDefault="00412D27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實用技能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3299" w:rsidRPr="007D123A" w:rsidRDefault="00412D27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1,5</w:t>
            </w:r>
            <w:r w:rsidR="00C23299" w:rsidRPr="007D123A">
              <w:rPr>
                <w:rFonts w:eastAsia="標楷體" w:hint="eastAsia"/>
                <w:sz w:val="20"/>
              </w:rPr>
              <w:t>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500</w:t>
            </w:r>
          </w:p>
        </w:tc>
      </w:tr>
      <w:tr w:rsidR="0032521D" w:rsidRPr="007D123A">
        <w:trPr>
          <w:cantSplit/>
          <w:trHeight w:val="598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合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932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40042D">
            <w:pPr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 xml:space="preserve">　　新台幣　　</w:t>
            </w:r>
            <w:r w:rsidRPr="00D70112">
              <w:rPr>
                <w:rFonts w:eastAsia="標楷體" w:hint="eastAsia"/>
                <w:color w:val="7030A0"/>
                <w:sz w:val="20"/>
              </w:rPr>
              <w:t xml:space="preserve">　</w:t>
            </w:r>
            <w:r w:rsidRPr="0040042D">
              <w:rPr>
                <w:rFonts w:eastAsia="標楷體" w:hint="eastAsia"/>
                <w:sz w:val="20"/>
              </w:rPr>
              <w:t xml:space="preserve">　萬　　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</w:t>
            </w:r>
            <w:r w:rsidRPr="0040042D">
              <w:rPr>
                <w:rFonts w:eastAsia="標楷體" w:hint="eastAsia"/>
                <w:sz w:val="20"/>
              </w:rPr>
              <w:t xml:space="preserve">  </w:t>
            </w:r>
            <w:r w:rsidRPr="0040042D">
              <w:rPr>
                <w:rFonts w:eastAsia="標楷體" w:hint="eastAsia"/>
                <w:sz w:val="20"/>
              </w:rPr>
              <w:t xml:space="preserve">仟　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　</w:t>
            </w:r>
            <w:r w:rsidRPr="0040042D">
              <w:rPr>
                <w:rFonts w:eastAsia="標楷體" w:hint="eastAsia"/>
                <w:sz w:val="20"/>
              </w:rPr>
              <w:t xml:space="preserve">   </w:t>
            </w:r>
            <w:r w:rsidRPr="0040042D">
              <w:rPr>
                <w:rFonts w:eastAsia="標楷體" w:hint="eastAsia"/>
                <w:sz w:val="20"/>
              </w:rPr>
              <w:t>佰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>拾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元整</w:t>
            </w:r>
          </w:p>
        </w:tc>
      </w:tr>
      <w:tr w:rsidR="0032521D" w:rsidRPr="007D123A" w:rsidTr="00D70112">
        <w:trPr>
          <w:cantSplit/>
          <w:trHeight w:val="627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配偶姓名</w:t>
            </w:r>
          </w:p>
        </w:tc>
        <w:tc>
          <w:tcPr>
            <w:tcW w:w="2643" w:type="dxa"/>
            <w:gridSpan w:val="7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服務單位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21D" w:rsidRPr="00D70112" w:rsidRDefault="0032521D" w:rsidP="00AF3BDD">
            <w:pPr>
              <w:widowControl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2521D" w:rsidRPr="007D123A">
        <w:trPr>
          <w:trHeight w:val="3640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281" w:rsidRPr="007D123A" w:rsidRDefault="00765281" w:rsidP="004174B9">
            <w:pPr>
              <w:spacing w:line="180" w:lineRule="exact"/>
              <w:ind w:left="2"/>
              <w:rPr>
                <w:rFonts w:eastAsia="標楷體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申請人請填寫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本表及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繳驗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相關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證件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，並請先詳閱下列規定；簽章申請後即視同切結未重覆申請補助，且無違反下列規定之虛偽欺矇冒領情事，否則除應退還所領之補助費外，並應負相關行政及法律責任：</w:t>
            </w:r>
          </w:p>
          <w:p w:rsidR="00765281" w:rsidRPr="007D123A" w:rsidRDefault="00765281" w:rsidP="004174B9">
            <w:pPr>
              <w:spacing w:line="18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一、</w:t>
            </w: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765281" w:rsidRPr="007D123A" w:rsidRDefault="007D123A" w:rsidP="004174B9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（一）</w:t>
            </w:r>
            <w:r w:rsidR="00765281" w:rsidRPr="00412D27">
              <w:rPr>
                <w:rFonts w:eastAsia="標楷體"/>
                <w:b/>
                <w:color w:val="FF0000"/>
                <w:sz w:val="20"/>
                <w:szCs w:val="20"/>
              </w:rPr>
              <w:t>於本機關第一次申請時，需繳驗戶口名簿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以確認親子關係，爾後除申請人之親子關係變更外，無須繳驗。</w:t>
            </w:r>
          </w:p>
          <w:p w:rsidR="00765281" w:rsidRPr="007D123A" w:rsidRDefault="007D123A" w:rsidP="004174B9">
            <w:pPr>
              <w:spacing w:line="180" w:lineRule="exact"/>
              <w:ind w:left="800" w:hangingChars="400" w:hanging="8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）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除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國中、國小無須繳驗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證件外，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公私立高中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職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以上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須</w:t>
            </w:r>
            <w:r w:rsidR="00765281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繳驗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學雜費收據正本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，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如係影本應書明「與正本相符」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並簽名；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轉帳繳費者，應併附原繳費通知單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765281" w:rsidRPr="007D123A" w:rsidRDefault="00765281" w:rsidP="004174B9">
            <w:pPr>
              <w:spacing w:line="18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二、子女以未婚且無職業需仰賴申請人扶養者為限。公教人員申請子女教育補助時，其未婚子女如繼續從事經常性工作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（包括寒暑假短期打工）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，且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自</w:t>
            </w:r>
            <w:r w:rsidR="0095001C" w:rsidRPr="0095001C">
              <w:rPr>
                <w:rFonts w:eastAsia="標楷體" w:hint="eastAsia"/>
                <w:color w:val="FF0000"/>
                <w:sz w:val="20"/>
                <w:szCs w:val="20"/>
              </w:rPr>
              <w:t>開學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之日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起，溯前推算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個月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之每月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工作平均所得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（指子女工作依所得稅法應申報之所得總額）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超過勞工基本工資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Pr="00D3722C">
              <w:rPr>
                <w:rFonts w:eastAsia="標楷體" w:hint="eastAsia"/>
                <w:color w:val="FF0000"/>
                <w:sz w:val="20"/>
                <w:szCs w:val="20"/>
              </w:rPr>
              <w:t>目前</w:t>
            </w:r>
            <w:r w:rsidRPr="00D3722C">
              <w:rPr>
                <w:rFonts w:eastAsia="標楷體"/>
                <w:color w:val="FF0000"/>
                <w:sz w:val="20"/>
                <w:szCs w:val="20"/>
              </w:rPr>
              <w:t>為</w:t>
            </w:r>
            <w:r w:rsidR="00D87653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B22ACB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D87653">
              <w:rPr>
                <w:rFonts w:eastAsia="標楷體" w:hint="eastAsia"/>
                <w:color w:val="FF0000"/>
                <w:sz w:val="20"/>
                <w:szCs w:val="20"/>
              </w:rPr>
              <w:t>,00</w:t>
            </w:r>
            <w:r w:rsidR="00B22ACB">
              <w:rPr>
                <w:rFonts w:eastAsia="標楷體" w:hint="eastAsia"/>
                <w:color w:val="FF0000"/>
                <w:sz w:val="20"/>
                <w:szCs w:val="20"/>
              </w:rPr>
              <w:t>0</w:t>
            </w:r>
            <w:r w:rsidRPr="00D3722C">
              <w:rPr>
                <w:rFonts w:eastAsia="標楷體"/>
                <w:color w:val="FF0000"/>
                <w:sz w:val="20"/>
                <w:szCs w:val="20"/>
              </w:rPr>
              <w:t>元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者，以有職業論，不得申請補助。</w:t>
            </w:r>
          </w:p>
          <w:p w:rsidR="0095001C" w:rsidRPr="0095001C" w:rsidRDefault="00765281" w:rsidP="0095001C">
            <w:pPr>
              <w:spacing w:line="180" w:lineRule="exact"/>
              <w:ind w:leftChars="3" w:left="401" w:rightChars="50" w:right="120" w:hangingChars="197" w:hanging="39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三、</w:t>
            </w:r>
            <w:r w:rsidR="0095001C" w:rsidRPr="0095001C">
              <w:rPr>
                <w:rFonts w:eastAsia="標楷體" w:hint="eastAsia"/>
                <w:color w:val="000000"/>
                <w:sz w:val="20"/>
                <w:szCs w:val="20"/>
              </w:rPr>
              <w:t>公教人員子女具有下列情形之一者，不得申請子女教育補助。但不包括領取優秀學生獎學金、清寒獎學金、民間團體獎學金及就讀國中小未因特殊身分獲有全免</w:t>
            </w:r>
            <w:r w:rsidR="0095001C" w:rsidRPr="0095001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95001C" w:rsidRPr="0095001C">
              <w:rPr>
                <w:rFonts w:eastAsia="標楷體" w:hint="eastAsia"/>
                <w:color w:val="000000"/>
                <w:sz w:val="20"/>
                <w:szCs w:val="20"/>
              </w:rPr>
              <w:t>減免</w:t>
            </w:r>
            <w:r w:rsidR="0095001C" w:rsidRPr="0095001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95001C" w:rsidRPr="0095001C">
              <w:rPr>
                <w:rFonts w:eastAsia="標楷體" w:hint="eastAsia"/>
                <w:color w:val="000000"/>
                <w:sz w:val="20"/>
                <w:szCs w:val="20"/>
              </w:rPr>
              <w:t>學雜費或政府提供獎助者：</w:t>
            </w:r>
          </w:p>
          <w:p w:rsidR="0095001C" w:rsidRDefault="0095001C" w:rsidP="0095001C">
            <w:pPr>
              <w:spacing w:line="180" w:lineRule="exact"/>
              <w:ind w:leftChars="224" w:left="538" w:rightChars="50" w:right="120" w:firstLineChars="17" w:firstLine="3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5001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全免或減免學雜費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含十二年國民基本教育學費補助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屬未具學籍之學校或補習班學生。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三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就讀公私立中等以上學校之選讀生。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四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就讀無特定修業年限之學校。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五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已獲有軍公教遺族就學費用優待條例享有公費、減免學雜費之優待。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六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已領取其他政府提供之獎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補</w:t>
            </w:r>
            <w:r w:rsidRPr="0095001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95001C">
              <w:rPr>
                <w:rFonts w:eastAsia="標楷體" w:hint="eastAsia"/>
                <w:color w:val="000000"/>
                <w:sz w:val="20"/>
                <w:szCs w:val="20"/>
              </w:rPr>
              <w:t>助。</w:t>
            </w:r>
          </w:p>
          <w:p w:rsidR="000A2756" w:rsidRPr="007D123A" w:rsidRDefault="00DC42DA" w:rsidP="0095001C">
            <w:pPr>
              <w:spacing w:line="180" w:lineRule="exact"/>
              <w:ind w:leftChars="224" w:left="538" w:rightChars="50" w:right="120" w:firstLineChars="17" w:firstLine="3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但領取優秀學生獎學金</w:t>
            </w:r>
            <w:r w:rsidR="00412D27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="00412D27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如班級前</w:t>
            </w:r>
            <w:r w:rsidR="00412D27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3</w:t>
            </w:r>
            <w:r w:rsidR="00412D27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名獲減免學雜費</w:t>
            </w:r>
            <w:r w:rsidR="00412D27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、清寒獎學金及民間團體所舉辦之獎學金，不在此限。未具上開不得申請情形，惟其實際繳納之學雜費低於子女教育補助標準者，僅得補助其實際繳納數額。</w:t>
            </w:r>
          </w:p>
          <w:p w:rsidR="005E45C0" w:rsidRPr="00BD61EF" w:rsidRDefault="00765281" w:rsidP="004174B9">
            <w:pPr>
              <w:widowControl/>
              <w:spacing w:line="18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四、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公教人員請領子女教育補助，應以在職期間其子女已完成當學期註冊手續為要件。其申請以各級學校所規定之修業年限為準。如有轉學、轉系、重考、留級、重修情形，其於同一學制重複就讀之年級，不再補助。又畢業後再考入相同學制學校就讀者，不得請領。</w:t>
            </w:r>
          </w:p>
          <w:p w:rsidR="0032521D" w:rsidRPr="007D123A" w:rsidRDefault="00765281" w:rsidP="004174B9">
            <w:pPr>
              <w:widowControl/>
              <w:spacing w:line="180" w:lineRule="exact"/>
              <w:ind w:left="360" w:right="-28" w:hangingChars="180" w:hanging="360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五、夫妻同為公教人員者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（包括離婚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、分居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者）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，其子女教育補助應自行協調由一方申領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，不得重覆申請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</w:tc>
      </w:tr>
      <w:tr w:rsidR="0032521D" w:rsidRPr="007D123A">
        <w:trPr>
          <w:cantSplit/>
          <w:trHeight w:hRule="exact" w:val="1134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61EF" w:rsidRPr="0040042D" w:rsidRDefault="0032521D" w:rsidP="00BD61EF">
            <w:pPr>
              <w:spacing w:line="240" w:lineRule="exact"/>
              <w:ind w:firstLineChars="100" w:firstLine="200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茲領到子女教育補助費新台幣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D70112">
              <w:rPr>
                <w:rFonts w:eastAsia="標楷體" w:hint="eastAsia"/>
                <w:color w:val="7030A0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</w:t>
            </w:r>
            <w:r w:rsidRPr="0040042D">
              <w:rPr>
                <w:rFonts w:eastAsia="標楷體" w:hint="eastAsia"/>
                <w:sz w:val="20"/>
              </w:rPr>
              <w:t xml:space="preserve">  </w:t>
            </w:r>
            <w:r w:rsidRPr="0040042D">
              <w:rPr>
                <w:rFonts w:eastAsia="標楷體" w:hint="eastAsia"/>
                <w:sz w:val="20"/>
              </w:rPr>
              <w:t>萬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</w:t>
            </w:r>
            <w:r w:rsidRPr="0040042D">
              <w:rPr>
                <w:rFonts w:eastAsia="標楷體" w:hint="eastAsia"/>
                <w:sz w:val="20"/>
              </w:rPr>
              <w:t xml:space="preserve">   </w:t>
            </w:r>
            <w:r w:rsidRPr="0040042D">
              <w:rPr>
                <w:rFonts w:eastAsia="標楷體" w:hint="eastAsia"/>
                <w:sz w:val="20"/>
              </w:rPr>
              <w:t>仟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　　</w:t>
            </w:r>
            <w:r w:rsidRPr="0040042D">
              <w:rPr>
                <w:rFonts w:eastAsia="標楷體" w:hint="eastAsia"/>
                <w:sz w:val="20"/>
              </w:rPr>
              <w:t xml:space="preserve">   </w:t>
            </w:r>
            <w:r w:rsidRPr="0040042D">
              <w:rPr>
                <w:rFonts w:eastAsia="標楷體" w:hint="eastAsia"/>
                <w:sz w:val="20"/>
              </w:rPr>
              <w:t>佰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　</w:t>
            </w:r>
            <w:r w:rsidRPr="0040042D">
              <w:rPr>
                <w:rFonts w:eastAsia="標楷體" w:hint="eastAsia"/>
                <w:sz w:val="20"/>
              </w:rPr>
              <w:t xml:space="preserve">  </w:t>
            </w:r>
            <w:r w:rsidRPr="0040042D">
              <w:rPr>
                <w:rFonts w:eastAsia="標楷體" w:hint="eastAsia"/>
                <w:sz w:val="20"/>
              </w:rPr>
              <w:t>拾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　　</w:t>
            </w:r>
            <w:r w:rsidRPr="0040042D">
              <w:rPr>
                <w:rFonts w:eastAsia="標楷體" w:hint="eastAsia"/>
                <w:sz w:val="20"/>
              </w:rPr>
              <w:t xml:space="preserve"> </w:t>
            </w:r>
            <w:r w:rsidRPr="0040042D">
              <w:rPr>
                <w:rFonts w:eastAsia="標楷體" w:hint="eastAsia"/>
                <w:sz w:val="20"/>
              </w:rPr>
              <w:t>元整</w:t>
            </w:r>
            <w:r w:rsidRPr="0040042D">
              <w:rPr>
                <w:rFonts w:eastAsia="標楷體"/>
                <w:sz w:val="20"/>
              </w:rPr>
              <w:br/>
              <w:t xml:space="preserve"> </w:t>
            </w:r>
            <w:r w:rsidRPr="0040042D">
              <w:rPr>
                <w:rFonts w:eastAsia="標楷體" w:hint="eastAsia"/>
                <w:sz w:val="20"/>
              </w:rPr>
              <w:t xml:space="preserve">           </w:t>
            </w:r>
          </w:p>
          <w:p w:rsidR="00BD61EF" w:rsidRDefault="00BD61EF" w:rsidP="00BD61EF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　　　　　　</w:t>
            </w:r>
            <w:r w:rsidR="0032521D" w:rsidRPr="007D123A">
              <w:rPr>
                <w:rFonts w:eastAsia="標楷體" w:hint="eastAsia"/>
                <w:sz w:val="20"/>
              </w:rPr>
              <w:t>此</w:t>
            </w:r>
            <w:r w:rsidR="0032521D" w:rsidRPr="007D123A">
              <w:rPr>
                <w:rFonts w:eastAsia="標楷體" w:hint="eastAsia"/>
                <w:sz w:val="20"/>
              </w:rPr>
              <w:t xml:space="preserve"> </w:t>
            </w:r>
            <w:r w:rsidR="0032521D" w:rsidRPr="007D123A">
              <w:rPr>
                <w:rFonts w:eastAsia="標楷體" w:hint="eastAsia"/>
                <w:sz w:val="20"/>
              </w:rPr>
              <w:t>據</w:t>
            </w:r>
          </w:p>
          <w:p w:rsidR="0032521D" w:rsidRPr="007D123A" w:rsidRDefault="0032521D" w:rsidP="00AF3BDD">
            <w:pPr>
              <w:widowControl/>
              <w:wordWrap w:val="0"/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 xml:space="preserve">　　　　　　　</w:t>
            </w:r>
            <w:r w:rsidRPr="007D123A">
              <w:rPr>
                <w:rFonts w:eastAsia="標楷體" w:hint="eastAsia"/>
                <w:sz w:val="20"/>
              </w:rPr>
              <w:t xml:space="preserve">               </w:t>
            </w:r>
            <w:r w:rsidRPr="007D123A">
              <w:rPr>
                <w:rFonts w:eastAsia="標楷體" w:hint="eastAsia"/>
                <w:sz w:val="20"/>
              </w:rPr>
              <w:t>經領人</w:t>
            </w:r>
            <w:r w:rsidR="00AF3BDD">
              <w:rPr>
                <w:rFonts w:eastAsia="標楷體" w:hint="eastAsia"/>
                <w:sz w:val="20"/>
              </w:rPr>
              <w:t>:</w:t>
            </w:r>
            <w:r w:rsidRPr="007D123A">
              <w:rPr>
                <w:rFonts w:eastAsia="標楷體" w:hint="eastAsia"/>
                <w:sz w:val="20"/>
              </w:rPr>
              <w:t xml:space="preserve">      </w:t>
            </w:r>
            <w:r w:rsidRPr="007D123A">
              <w:rPr>
                <w:rFonts w:eastAsia="標楷體" w:hint="eastAsia"/>
                <w:sz w:val="20"/>
              </w:rPr>
              <w:t xml:space="preserve">　　　　</w:t>
            </w:r>
            <w:r w:rsidRPr="007D123A">
              <w:rPr>
                <w:rFonts w:eastAsia="標楷體" w:hint="eastAsia"/>
                <w:sz w:val="20"/>
              </w:rPr>
              <w:t xml:space="preserve">                  (</w:t>
            </w:r>
            <w:r w:rsidRPr="007D123A">
              <w:rPr>
                <w:rFonts w:eastAsia="標楷體" w:hint="eastAsia"/>
                <w:sz w:val="20"/>
              </w:rPr>
              <w:t>簽名</w:t>
            </w:r>
            <w:r w:rsidR="005E45C0" w:rsidRPr="007D123A">
              <w:rPr>
                <w:rFonts w:eastAsia="標楷體" w:hint="eastAsia"/>
                <w:sz w:val="20"/>
              </w:rPr>
              <w:t>或</w:t>
            </w:r>
            <w:r w:rsidRPr="007D123A">
              <w:rPr>
                <w:rFonts w:eastAsia="標楷體" w:hint="eastAsia"/>
                <w:sz w:val="20"/>
              </w:rPr>
              <w:t>蓋章</w:t>
            </w:r>
            <w:r w:rsidRPr="007D123A">
              <w:rPr>
                <w:rFonts w:eastAsia="標楷體" w:hint="eastAsia"/>
                <w:sz w:val="20"/>
              </w:rPr>
              <w:t>)</w:t>
            </w:r>
            <w:r w:rsidR="00BD61EF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="00AF3BDD">
              <w:rPr>
                <w:rFonts w:eastAsia="標楷體" w:hint="eastAsia"/>
                <w:sz w:val="20"/>
              </w:rPr>
              <w:t xml:space="preserve">      </w:t>
            </w:r>
            <w:r w:rsidRPr="007D123A">
              <w:rPr>
                <w:rFonts w:eastAsia="標楷體" w:hint="eastAsia"/>
                <w:sz w:val="20"/>
              </w:rPr>
              <w:t xml:space="preserve">年　</w:t>
            </w:r>
            <w:r w:rsidR="00D70112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月　</w:t>
            </w:r>
            <w:r w:rsidR="00BD61EF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>日</w:t>
            </w:r>
          </w:p>
        </w:tc>
      </w:tr>
      <w:tr w:rsidR="00A27D4C" w:rsidRPr="007D123A">
        <w:trPr>
          <w:cantSplit/>
          <w:trHeight w:val="328"/>
        </w:trPr>
        <w:tc>
          <w:tcPr>
            <w:tcW w:w="3549" w:type="dxa"/>
            <w:gridSpan w:val="7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人事單位</w:t>
            </w:r>
          </w:p>
        </w:tc>
        <w:tc>
          <w:tcPr>
            <w:tcW w:w="354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4C" w:rsidRPr="007D123A" w:rsidRDefault="00A27D4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會計單位</w:t>
            </w:r>
          </w:p>
        </w:tc>
        <w:tc>
          <w:tcPr>
            <w:tcW w:w="355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首長批示</w:t>
            </w:r>
          </w:p>
        </w:tc>
      </w:tr>
      <w:tr w:rsidR="00A27D4C" w:rsidRPr="007D123A">
        <w:trPr>
          <w:cantSplit/>
          <w:trHeight w:val="1051"/>
        </w:trPr>
        <w:tc>
          <w:tcPr>
            <w:tcW w:w="354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D4C" w:rsidRPr="007D123A" w:rsidRDefault="00A27D4C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5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</w:tbl>
    <w:p w:rsidR="0032521D" w:rsidRDefault="0032521D"/>
    <w:sectPr w:rsidR="0032521D" w:rsidSect="003963F4">
      <w:pgSz w:w="11906" w:h="16838"/>
      <w:pgMar w:top="539" w:right="567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BE" w:rsidRDefault="00897ABE" w:rsidP="00D32947">
      <w:r>
        <w:separator/>
      </w:r>
    </w:p>
  </w:endnote>
  <w:endnote w:type="continuationSeparator" w:id="0">
    <w:p w:rsidR="00897ABE" w:rsidRDefault="00897ABE" w:rsidP="00D3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-Acro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BE" w:rsidRDefault="00897ABE" w:rsidP="00D32947">
      <w:r>
        <w:separator/>
      </w:r>
    </w:p>
  </w:footnote>
  <w:footnote w:type="continuationSeparator" w:id="0">
    <w:p w:rsidR="00897ABE" w:rsidRDefault="00897ABE" w:rsidP="00D3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4C"/>
    <w:rsid w:val="000442A8"/>
    <w:rsid w:val="00072038"/>
    <w:rsid w:val="000A2756"/>
    <w:rsid w:val="000A3524"/>
    <w:rsid w:val="00107619"/>
    <w:rsid w:val="001E6188"/>
    <w:rsid w:val="00200C83"/>
    <w:rsid w:val="00230E61"/>
    <w:rsid w:val="0027187C"/>
    <w:rsid w:val="002E05D9"/>
    <w:rsid w:val="002E54C0"/>
    <w:rsid w:val="003149F7"/>
    <w:rsid w:val="0032521D"/>
    <w:rsid w:val="00333CFA"/>
    <w:rsid w:val="003963F4"/>
    <w:rsid w:val="003A03C6"/>
    <w:rsid w:val="0040042D"/>
    <w:rsid w:val="00412D27"/>
    <w:rsid w:val="004174B9"/>
    <w:rsid w:val="0046208E"/>
    <w:rsid w:val="00471BE7"/>
    <w:rsid w:val="004E7008"/>
    <w:rsid w:val="005967C6"/>
    <w:rsid w:val="005E45C0"/>
    <w:rsid w:val="005F3A2E"/>
    <w:rsid w:val="00695258"/>
    <w:rsid w:val="006E6C59"/>
    <w:rsid w:val="007403C6"/>
    <w:rsid w:val="00765281"/>
    <w:rsid w:val="007930CC"/>
    <w:rsid w:val="007D123A"/>
    <w:rsid w:val="007E673E"/>
    <w:rsid w:val="00897ABE"/>
    <w:rsid w:val="008B0F3F"/>
    <w:rsid w:val="008E3D00"/>
    <w:rsid w:val="0093645C"/>
    <w:rsid w:val="0095001C"/>
    <w:rsid w:val="009677D4"/>
    <w:rsid w:val="00A27D4C"/>
    <w:rsid w:val="00A64436"/>
    <w:rsid w:val="00A903EE"/>
    <w:rsid w:val="00AF3BDD"/>
    <w:rsid w:val="00B22ACB"/>
    <w:rsid w:val="00BB038C"/>
    <w:rsid w:val="00BD4737"/>
    <w:rsid w:val="00BD61EF"/>
    <w:rsid w:val="00BE1829"/>
    <w:rsid w:val="00C153E5"/>
    <w:rsid w:val="00C16094"/>
    <w:rsid w:val="00C23299"/>
    <w:rsid w:val="00CC381B"/>
    <w:rsid w:val="00CD790F"/>
    <w:rsid w:val="00D0087A"/>
    <w:rsid w:val="00D1526F"/>
    <w:rsid w:val="00D31483"/>
    <w:rsid w:val="00D32947"/>
    <w:rsid w:val="00D3722C"/>
    <w:rsid w:val="00D632C6"/>
    <w:rsid w:val="00D70112"/>
    <w:rsid w:val="00D70564"/>
    <w:rsid w:val="00D87653"/>
    <w:rsid w:val="00D96CB5"/>
    <w:rsid w:val="00DC42DA"/>
    <w:rsid w:val="00DD1670"/>
    <w:rsid w:val="00E10030"/>
    <w:rsid w:val="00E5733D"/>
    <w:rsid w:val="00EA1BA2"/>
    <w:rsid w:val="00F37E38"/>
    <w:rsid w:val="00F668AF"/>
    <w:rsid w:val="00F67ABA"/>
    <w:rsid w:val="00F70475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an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61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3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2947"/>
    <w:rPr>
      <w:kern w:val="2"/>
    </w:rPr>
  </w:style>
  <w:style w:type="paragraph" w:styleId="a6">
    <w:name w:val="footer"/>
    <w:basedOn w:val="a"/>
    <w:link w:val="a7"/>
    <w:rsid w:val="00D3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29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61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3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2947"/>
    <w:rPr>
      <w:kern w:val="2"/>
    </w:rPr>
  </w:style>
  <w:style w:type="paragraph" w:styleId="a6">
    <w:name w:val="footer"/>
    <w:basedOn w:val="a"/>
    <w:link w:val="a7"/>
    <w:rsid w:val="00D3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29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PILI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creator>aa4312</dc:creator>
  <cp:lastModifiedBy>USER</cp:lastModifiedBy>
  <cp:revision>3</cp:revision>
  <cp:lastPrinted>2017-08-29T00:36:00Z</cp:lastPrinted>
  <dcterms:created xsi:type="dcterms:W3CDTF">2018-02-26T03:05:00Z</dcterms:created>
  <dcterms:modified xsi:type="dcterms:W3CDTF">2018-08-23T03:49:00Z</dcterms:modified>
</cp:coreProperties>
</file>