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C" w:rsidRPr="00B4258B" w:rsidRDefault="00892E21" w:rsidP="007D0C70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4258B">
        <w:rPr>
          <w:rFonts w:ascii="Times New Roman" w:eastAsia="標楷體" w:hAnsi="標楷體" w:cs="Times New Roman"/>
          <w:b/>
          <w:sz w:val="40"/>
          <w:szCs w:val="40"/>
        </w:rPr>
        <w:t>偏鄉教育創新發展方案期中成果發表會計畫書</w:t>
      </w:r>
    </w:p>
    <w:p w:rsidR="00892E21" w:rsidRPr="00B4258B" w:rsidRDefault="00892E21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10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B4258B">
        <w:rPr>
          <w:rFonts w:ascii="Times New Roman" w:eastAsia="標楷體" w:hAnsi="標楷體" w:cs="Times New Roman"/>
          <w:sz w:val="28"/>
          <w:szCs w:val="28"/>
        </w:rPr>
        <w:t>計畫緣起</w:t>
      </w:r>
    </w:p>
    <w:p w:rsidR="00CC59D1" w:rsidRPr="006570D3" w:rsidRDefault="00F73C6D" w:rsidP="007D0C70">
      <w:pPr>
        <w:pStyle w:val="a3"/>
        <w:adjustRightInd w:val="0"/>
        <w:snapToGrid w:val="0"/>
        <w:spacing w:beforeLines="50" w:line="440" w:lineRule="exact"/>
        <w:ind w:leftChars="0" w:left="0" w:firstLineChars="200" w:firstLine="560"/>
        <w:rPr>
          <w:rFonts w:ascii="Times New Roman" w:eastAsia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教育</w:t>
      </w:r>
      <w:r w:rsidR="00364246" w:rsidRPr="00B4258B">
        <w:rPr>
          <w:rFonts w:ascii="Times New Roman" w:eastAsia="標楷體" w:hAnsi="標楷體" w:cs="Times New Roman"/>
          <w:sz w:val="28"/>
          <w:szCs w:val="28"/>
        </w:rPr>
        <w:t>部業於</w:t>
      </w:r>
      <w:r w:rsidR="00364246" w:rsidRPr="00B4258B">
        <w:rPr>
          <w:rFonts w:ascii="Times New Roman" w:eastAsia="標楷體" w:hAnsi="Times New Roman" w:cs="Times New Roman"/>
          <w:sz w:val="28"/>
          <w:szCs w:val="28"/>
        </w:rPr>
        <w:t>104</w:t>
      </w:r>
      <w:r w:rsidR="00364246" w:rsidRPr="00B4258B">
        <w:rPr>
          <w:rFonts w:ascii="Times New Roman" w:eastAsia="標楷體" w:hAnsi="標楷體" w:cs="Times New Roman"/>
          <w:sz w:val="28"/>
          <w:szCs w:val="28"/>
        </w:rPr>
        <w:t>年</w:t>
      </w:r>
      <w:r w:rsidR="00364246" w:rsidRPr="00B4258B">
        <w:rPr>
          <w:rFonts w:ascii="Times New Roman" w:eastAsia="標楷體" w:hAnsi="Times New Roman" w:cs="Times New Roman"/>
          <w:sz w:val="28"/>
          <w:szCs w:val="28"/>
        </w:rPr>
        <w:t>4</w:t>
      </w:r>
      <w:r w:rsidR="00364246" w:rsidRPr="00B4258B">
        <w:rPr>
          <w:rFonts w:ascii="Times New Roman" w:eastAsia="標楷體" w:hAnsi="標楷體" w:cs="Times New Roman"/>
          <w:sz w:val="28"/>
          <w:szCs w:val="28"/>
        </w:rPr>
        <w:t>月</w:t>
      </w:r>
      <w:r w:rsidR="00364246" w:rsidRPr="00B4258B">
        <w:rPr>
          <w:rFonts w:ascii="Times New Roman" w:eastAsia="標楷體" w:hAnsi="Times New Roman" w:cs="Times New Roman"/>
          <w:sz w:val="28"/>
          <w:szCs w:val="28"/>
        </w:rPr>
        <w:t>28</w:t>
      </w:r>
      <w:r w:rsidR="00364246" w:rsidRPr="00B4258B">
        <w:rPr>
          <w:rFonts w:ascii="Times New Roman" w:eastAsia="標楷體" w:hAnsi="標楷體" w:cs="Times New Roman"/>
          <w:sz w:val="28"/>
          <w:szCs w:val="28"/>
        </w:rPr>
        <w:t>日以</w:t>
      </w:r>
      <w:proofErr w:type="gramStart"/>
      <w:r w:rsidR="00364246" w:rsidRPr="00B4258B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364246" w:rsidRPr="00B4258B">
        <w:rPr>
          <w:rFonts w:ascii="Times New Roman" w:eastAsia="標楷體" w:hAnsi="標楷體" w:cs="Times New Roman"/>
          <w:sz w:val="28"/>
          <w:szCs w:val="28"/>
        </w:rPr>
        <w:t>教授國字第</w:t>
      </w:r>
      <w:r w:rsidR="00364246" w:rsidRPr="00B4258B">
        <w:rPr>
          <w:rFonts w:ascii="Times New Roman" w:eastAsia="標楷體" w:hAnsi="Times New Roman" w:cs="Times New Roman"/>
          <w:sz w:val="28"/>
          <w:szCs w:val="28"/>
        </w:rPr>
        <w:t>1040047672</w:t>
      </w:r>
      <w:r w:rsidR="00364246" w:rsidRPr="00B4258B">
        <w:rPr>
          <w:rFonts w:ascii="Times New Roman" w:eastAsia="標楷體" w:hAnsi="標楷體" w:cs="Times New Roman"/>
          <w:sz w:val="28"/>
          <w:szCs w:val="28"/>
        </w:rPr>
        <w:t>號函發布「偏鄉教育創新發展方案」，</w:t>
      </w:r>
      <w:r w:rsidR="004F325A">
        <w:rPr>
          <w:rFonts w:ascii="Times New Roman" w:eastAsia="標楷體" w:hAnsi="標楷體" w:cs="Times New Roman"/>
          <w:sz w:val="28"/>
          <w:szCs w:val="28"/>
        </w:rPr>
        <w:t>本方案</w:t>
      </w:r>
      <w:r w:rsidR="00364246" w:rsidRPr="00B4258B">
        <w:rPr>
          <w:rFonts w:ascii="Times New Roman" w:eastAsia="標楷體" w:hAnsi="標楷體" w:cs="Times New Roman"/>
          <w:sz w:val="28"/>
          <w:szCs w:val="28"/>
        </w:rPr>
        <w:t>項下總計</w:t>
      </w:r>
      <w:r w:rsidR="00364246" w:rsidRPr="00B4258B">
        <w:rPr>
          <w:rFonts w:ascii="Times New Roman" w:eastAsia="標楷體" w:hAnsi="Times New Roman" w:cs="Times New Roman"/>
          <w:sz w:val="28"/>
          <w:szCs w:val="28"/>
        </w:rPr>
        <w:t>29</w:t>
      </w:r>
      <w:r>
        <w:rPr>
          <w:rFonts w:ascii="Times New Roman" w:eastAsia="標楷體" w:hAnsi="標楷體" w:cs="Times New Roman"/>
          <w:sz w:val="28"/>
          <w:szCs w:val="28"/>
        </w:rPr>
        <w:t>個計畫，</w:t>
      </w:r>
      <w:r>
        <w:rPr>
          <w:rFonts w:ascii="Times New Roman" w:eastAsia="標楷體" w:hAnsi="標楷體" w:cs="Times New Roman" w:hint="eastAsia"/>
          <w:sz w:val="28"/>
          <w:szCs w:val="28"/>
        </w:rPr>
        <w:t>計</w:t>
      </w:r>
      <w:r w:rsidR="00364246" w:rsidRPr="00B4258B">
        <w:rPr>
          <w:rFonts w:ascii="Times New Roman" w:eastAsia="標楷體" w:hAnsi="Times New Roman" w:cs="Times New Roman"/>
          <w:sz w:val="28"/>
          <w:szCs w:val="28"/>
        </w:rPr>
        <w:t>240</w:t>
      </w:r>
      <w:r>
        <w:rPr>
          <w:rFonts w:ascii="Times New Roman" w:eastAsia="標楷體" w:hAnsi="標楷體" w:cs="Times New Roman"/>
          <w:sz w:val="28"/>
          <w:szCs w:val="28"/>
        </w:rPr>
        <w:t>所國民中小學參與</w:t>
      </w:r>
      <w:r w:rsidR="00B4258B" w:rsidRPr="00B4258B">
        <w:rPr>
          <w:rFonts w:ascii="Times New Roman" w:eastAsia="標楷體" w:cs="Times New Roman"/>
          <w:sz w:val="28"/>
        </w:rPr>
        <w:t>，</w:t>
      </w:r>
      <w:proofErr w:type="gramStart"/>
      <w:r w:rsidR="004F325A">
        <w:rPr>
          <w:rFonts w:ascii="Times New Roman" w:eastAsia="標楷體" w:cs="Times New Roman" w:hint="eastAsia"/>
          <w:sz w:val="28"/>
        </w:rPr>
        <w:t>爰</w:t>
      </w:r>
      <w:proofErr w:type="gramEnd"/>
      <w:r w:rsidR="00B4258B" w:rsidRPr="00B4258B">
        <w:rPr>
          <w:rFonts w:ascii="Times New Roman" w:eastAsia="標楷體" w:cs="Times New Roman"/>
          <w:sz w:val="28"/>
        </w:rPr>
        <w:t>邀請</w:t>
      </w:r>
      <w:r>
        <w:rPr>
          <w:rFonts w:ascii="Times New Roman" w:eastAsia="標楷體" w:cs="Times New Roman" w:hint="eastAsia"/>
          <w:sz w:val="28"/>
        </w:rPr>
        <w:t>參與計畫之</w:t>
      </w:r>
      <w:r w:rsidR="00231A8C">
        <w:rPr>
          <w:rFonts w:ascii="Times New Roman" w:eastAsia="標楷體" w:cs="Times New Roman" w:hint="eastAsia"/>
          <w:sz w:val="28"/>
        </w:rPr>
        <w:t>學校分享執行成果與經驗</w:t>
      </w:r>
      <w:r>
        <w:rPr>
          <w:rFonts w:ascii="Times New Roman" w:eastAsia="標楷體" w:cs="Times New Roman" w:hint="eastAsia"/>
          <w:sz w:val="28"/>
        </w:rPr>
        <w:t>，並</w:t>
      </w:r>
      <w:r w:rsidR="00B4258B">
        <w:rPr>
          <w:rFonts w:ascii="Times New Roman" w:eastAsia="標楷體" w:cs="Times New Roman" w:hint="eastAsia"/>
          <w:sz w:val="28"/>
        </w:rPr>
        <w:t>藉由此次發表會，</w:t>
      </w:r>
      <w:r w:rsidR="003D6FB2">
        <w:rPr>
          <w:rFonts w:ascii="Times New Roman" w:eastAsia="標楷體" w:cs="Times New Roman" w:hint="eastAsia"/>
          <w:sz w:val="28"/>
        </w:rPr>
        <w:t>擴散</w:t>
      </w:r>
      <w:r w:rsidR="006570D3">
        <w:rPr>
          <w:rFonts w:ascii="Times New Roman" w:eastAsia="標楷體" w:cs="Times New Roman" w:hint="eastAsia"/>
          <w:sz w:val="28"/>
        </w:rPr>
        <w:t>教育</w:t>
      </w:r>
      <w:r w:rsidR="005A5765">
        <w:rPr>
          <w:rFonts w:ascii="Times New Roman" w:eastAsia="標楷體" w:cs="Times New Roman" w:hint="eastAsia"/>
          <w:sz w:val="28"/>
        </w:rPr>
        <w:t>成</w:t>
      </w:r>
      <w:r w:rsidR="003D6FB2">
        <w:rPr>
          <w:rFonts w:ascii="Times New Roman" w:eastAsia="標楷體" w:cs="Times New Roman" w:hint="eastAsia"/>
          <w:sz w:val="28"/>
        </w:rPr>
        <w:t>功典範，吸引更多</w:t>
      </w:r>
      <w:r w:rsidR="006570D3">
        <w:rPr>
          <w:rFonts w:ascii="Times New Roman" w:eastAsia="標楷體" w:cs="Times New Roman" w:hint="eastAsia"/>
          <w:sz w:val="28"/>
        </w:rPr>
        <w:t>學校攜手邁進，</w:t>
      </w:r>
      <w:r w:rsidR="003104D2">
        <w:rPr>
          <w:rFonts w:ascii="Times New Roman" w:eastAsia="標楷體" w:cs="Times New Roman" w:hint="eastAsia"/>
          <w:sz w:val="28"/>
        </w:rPr>
        <w:t>為學校教學與課程發展聚集更</w:t>
      </w:r>
      <w:r>
        <w:rPr>
          <w:rFonts w:ascii="Times New Roman" w:eastAsia="標楷體" w:cs="Times New Roman" w:hint="eastAsia"/>
          <w:sz w:val="28"/>
        </w:rPr>
        <w:t>豐沛的教育能量</w:t>
      </w:r>
      <w:r w:rsidR="006570D3">
        <w:rPr>
          <w:rFonts w:ascii="Times New Roman" w:eastAsia="標楷體" w:cs="Times New Roman" w:hint="eastAsia"/>
          <w:sz w:val="28"/>
        </w:rPr>
        <w:t>。</w:t>
      </w:r>
    </w:p>
    <w:p w:rsidR="00892E21" w:rsidRPr="00B4258B" w:rsidRDefault="00892E21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B4258B">
        <w:rPr>
          <w:rFonts w:ascii="Times New Roman" w:eastAsia="標楷體" w:hAnsi="標楷體" w:cs="Times New Roman"/>
          <w:sz w:val="28"/>
          <w:szCs w:val="28"/>
        </w:rPr>
        <w:t>辦理單位</w:t>
      </w:r>
    </w:p>
    <w:p w:rsidR="00892E21" w:rsidRPr="00B4258B" w:rsidRDefault="00892E21" w:rsidP="007D0C70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258B">
        <w:rPr>
          <w:rFonts w:ascii="Times New Roman" w:eastAsia="標楷體" w:hAnsi="標楷體" w:cs="Times New Roman"/>
          <w:sz w:val="28"/>
          <w:szCs w:val="28"/>
        </w:rPr>
        <w:t>主辦單位：教育部國民及學前教育署</w:t>
      </w:r>
    </w:p>
    <w:p w:rsidR="00892E21" w:rsidRPr="00B4258B" w:rsidRDefault="003D6FB2" w:rsidP="007D0C70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承</w:t>
      </w:r>
      <w:r w:rsidR="00892E21" w:rsidRPr="00B4258B">
        <w:rPr>
          <w:rFonts w:ascii="Times New Roman" w:eastAsia="標楷體" w:hAnsi="標楷體" w:cs="Times New Roman"/>
          <w:sz w:val="28"/>
          <w:szCs w:val="28"/>
        </w:rPr>
        <w:t>辦單位：國立政治大學</w:t>
      </w:r>
    </w:p>
    <w:p w:rsidR="00892E21" w:rsidRPr="003B093F" w:rsidRDefault="00892E21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B4258B">
        <w:rPr>
          <w:rFonts w:ascii="Times New Roman" w:eastAsia="標楷體" w:hAnsi="標楷體" w:cs="Times New Roman"/>
          <w:sz w:val="28"/>
          <w:szCs w:val="28"/>
        </w:rPr>
        <w:t>活動時間</w:t>
      </w:r>
      <w:r w:rsidR="003B093F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3B093F" w:rsidRPr="00B4258B">
        <w:rPr>
          <w:rFonts w:ascii="Times New Roman" w:eastAsia="標楷體" w:hAnsi="Times New Roman" w:cs="Times New Roman"/>
          <w:sz w:val="28"/>
          <w:szCs w:val="28"/>
        </w:rPr>
        <w:t>105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年</w:t>
      </w:r>
      <w:r w:rsidR="003B093F" w:rsidRPr="00B4258B">
        <w:rPr>
          <w:rFonts w:ascii="Times New Roman" w:eastAsia="標楷體" w:hAnsi="Times New Roman" w:cs="Times New Roman"/>
          <w:sz w:val="28"/>
          <w:szCs w:val="28"/>
        </w:rPr>
        <w:t>1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月</w:t>
      </w:r>
      <w:r w:rsidR="003B093F" w:rsidRPr="00B4258B">
        <w:rPr>
          <w:rFonts w:ascii="Times New Roman" w:eastAsia="標楷體" w:hAnsi="Times New Roman" w:cs="Times New Roman"/>
          <w:sz w:val="28"/>
          <w:szCs w:val="28"/>
        </w:rPr>
        <w:t>24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日（</w:t>
      </w:r>
      <w:r w:rsidR="003B093F">
        <w:rPr>
          <w:rFonts w:ascii="Times New Roman" w:eastAsia="標楷體" w:hAnsi="標楷體" w:cs="Times New Roman" w:hint="eastAsia"/>
          <w:sz w:val="28"/>
          <w:szCs w:val="28"/>
        </w:rPr>
        <w:t>星期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日）上午</w:t>
      </w:r>
      <w:r w:rsidR="003B093F" w:rsidRPr="00B4258B">
        <w:rPr>
          <w:rFonts w:ascii="Times New Roman" w:eastAsia="標楷體" w:hAnsi="Times New Roman" w:cs="Times New Roman"/>
          <w:sz w:val="28"/>
          <w:szCs w:val="28"/>
        </w:rPr>
        <w:t>10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時至下午</w:t>
      </w:r>
      <w:r w:rsidR="003B093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時</w:t>
      </w:r>
      <w:r w:rsidR="003D6FB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B093F" w:rsidRPr="00B4258B">
        <w:rPr>
          <w:rFonts w:ascii="Times New Roman" w:eastAsia="標楷體" w:hAnsi="Times New Roman" w:cs="Times New Roman"/>
          <w:sz w:val="28"/>
          <w:szCs w:val="28"/>
        </w:rPr>
        <w:t>0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分</w:t>
      </w:r>
    </w:p>
    <w:p w:rsidR="00892E21" w:rsidRPr="003B093F" w:rsidRDefault="00892E21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B4258B">
        <w:rPr>
          <w:rFonts w:ascii="Times New Roman" w:eastAsia="標楷體" w:hAnsi="標楷體" w:cs="Times New Roman"/>
          <w:sz w:val="28"/>
          <w:szCs w:val="28"/>
        </w:rPr>
        <w:t>活動地點</w:t>
      </w:r>
      <w:r w:rsidR="003B093F">
        <w:rPr>
          <w:rFonts w:ascii="Times New Roman" w:eastAsia="標楷體" w:hAnsi="標楷體" w:cs="Times New Roman" w:hint="eastAsia"/>
          <w:sz w:val="28"/>
          <w:szCs w:val="28"/>
        </w:rPr>
        <w:t>：財團法人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張榮發基金會國際會議中心</w:t>
      </w:r>
      <w:r w:rsidR="003B093F" w:rsidRPr="00B4258B">
        <w:rPr>
          <w:rFonts w:ascii="Times New Roman" w:eastAsia="標楷體" w:hAnsi="Times New Roman" w:cs="Times New Roman"/>
          <w:sz w:val="28"/>
          <w:szCs w:val="28"/>
        </w:rPr>
        <w:t>10~11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樓（</w:t>
      </w:r>
      <w:r w:rsidR="003B093F" w:rsidRPr="00B4258B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臺北市中正區中山南路</w:t>
      </w:r>
      <w:r w:rsidR="003B093F" w:rsidRPr="00B4258B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11</w:t>
      </w:r>
      <w:r w:rsidR="003B093F" w:rsidRPr="00B4258B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號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）</w:t>
      </w:r>
    </w:p>
    <w:p w:rsidR="00892E21" w:rsidRPr="00B4258B" w:rsidRDefault="00892E21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B4258B">
        <w:rPr>
          <w:rFonts w:ascii="Times New Roman" w:eastAsia="標楷體" w:hAnsi="標楷體" w:cs="Times New Roman"/>
          <w:sz w:val="28"/>
          <w:szCs w:val="28"/>
        </w:rPr>
        <w:t>參與對象</w:t>
      </w:r>
    </w:p>
    <w:p w:rsidR="00892E21" w:rsidRPr="00B4258B" w:rsidRDefault="004F4A51" w:rsidP="007D0C70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4258B">
        <w:rPr>
          <w:rFonts w:ascii="Times New Roman" w:eastAsia="標楷體" w:hAnsi="Times New Roman" w:cs="Times New Roman"/>
          <w:sz w:val="28"/>
          <w:szCs w:val="28"/>
        </w:rPr>
        <w:t>104</w:t>
      </w:r>
      <w:proofErr w:type="gramEnd"/>
      <w:r w:rsidR="003D6FB2">
        <w:rPr>
          <w:rFonts w:ascii="Times New Roman" w:eastAsia="標楷體" w:hAnsi="標楷體" w:cs="Times New Roman"/>
          <w:sz w:val="28"/>
          <w:szCs w:val="28"/>
        </w:rPr>
        <w:t>年度參與偏鄉教育創新發展方案之</w:t>
      </w:r>
      <w:r w:rsidRPr="00B4258B">
        <w:rPr>
          <w:rFonts w:ascii="Times New Roman" w:eastAsia="標楷體" w:hAnsi="標楷體" w:cs="Times New Roman"/>
          <w:sz w:val="28"/>
          <w:szCs w:val="28"/>
        </w:rPr>
        <w:t>學校</w:t>
      </w:r>
      <w:r w:rsidR="00281728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F4A51" w:rsidRPr="00B4258B" w:rsidRDefault="004F4A51" w:rsidP="007D0C70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4258B">
        <w:rPr>
          <w:rFonts w:ascii="Times New Roman" w:eastAsia="標楷體" w:hAnsi="Times New Roman" w:cs="Times New Roman"/>
          <w:sz w:val="28"/>
          <w:szCs w:val="28"/>
        </w:rPr>
        <w:t>104</w:t>
      </w:r>
      <w:proofErr w:type="gramEnd"/>
      <w:r w:rsidRPr="00B4258B">
        <w:rPr>
          <w:rFonts w:ascii="Times New Roman" w:eastAsia="標楷體" w:hAnsi="標楷體" w:cs="Times New Roman"/>
          <w:sz w:val="28"/>
          <w:szCs w:val="28"/>
        </w:rPr>
        <w:t>年度輔導偏鄉教育創新發展方案學校之計畫團隊</w:t>
      </w:r>
      <w:r w:rsidR="00281728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D6FB2" w:rsidRDefault="00EA2C0B" w:rsidP="007D0C70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關注</w:t>
      </w:r>
      <w:r w:rsidR="00CC5E27">
        <w:rPr>
          <w:rFonts w:ascii="Times New Roman" w:eastAsia="標楷體" w:hAnsi="標楷體" w:cs="Times New Roman" w:hint="eastAsia"/>
          <w:sz w:val="28"/>
          <w:szCs w:val="28"/>
        </w:rPr>
        <w:t>偏鄉</w:t>
      </w:r>
      <w:r>
        <w:rPr>
          <w:rFonts w:ascii="Times New Roman" w:eastAsia="標楷體" w:hAnsi="標楷體" w:cs="Times New Roman" w:hint="eastAsia"/>
          <w:sz w:val="28"/>
          <w:szCs w:val="28"/>
        </w:rPr>
        <w:t>教育</w:t>
      </w:r>
      <w:r w:rsidR="00F73C6D">
        <w:rPr>
          <w:rFonts w:ascii="Times New Roman" w:eastAsia="標楷體" w:hAnsi="標楷體" w:cs="Times New Roman" w:hint="eastAsia"/>
          <w:sz w:val="28"/>
          <w:szCs w:val="28"/>
        </w:rPr>
        <w:t>或對各計畫有興趣</w:t>
      </w:r>
      <w:r w:rsidR="003D6FB2">
        <w:rPr>
          <w:rFonts w:ascii="Times New Roman" w:eastAsia="標楷體" w:hAnsi="標楷體" w:cs="Times New Roman" w:hint="eastAsia"/>
          <w:sz w:val="28"/>
          <w:szCs w:val="28"/>
        </w:rPr>
        <w:t>之校長、主任與教師。</w:t>
      </w:r>
    </w:p>
    <w:p w:rsidR="00CC4F9D" w:rsidRDefault="00CC4F9D" w:rsidP="007D0C70">
      <w:pPr>
        <w:tabs>
          <w:tab w:val="left" w:pos="709"/>
        </w:tabs>
        <w:adjustRightInd w:val="0"/>
        <w:snapToGrid w:val="0"/>
        <w:spacing w:beforeLines="50" w:line="440" w:lineRule="exact"/>
        <w:rPr>
          <w:rFonts w:ascii="Times New Roman" w:eastAsia="標楷體" w:hAnsi="標楷體" w:cs="Times New Roman"/>
          <w:sz w:val="28"/>
          <w:szCs w:val="28"/>
        </w:rPr>
        <w:sectPr w:rsidR="00CC4F9D" w:rsidSect="006E6FB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05F19" w:rsidRDefault="00105F19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議程</w:t>
      </w:r>
    </w:p>
    <w:tbl>
      <w:tblPr>
        <w:tblStyle w:val="a5"/>
        <w:tblW w:w="9180" w:type="dxa"/>
        <w:jc w:val="center"/>
        <w:tblLook w:val="04A0"/>
      </w:tblPr>
      <w:tblGrid>
        <w:gridCol w:w="1668"/>
        <w:gridCol w:w="1878"/>
        <w:gridCol w:w="1878"/>
        <w:gridCol w:w="1878"/>
        <w:gridCol w:w="1878"/>
      </w:tblGrid>
      <w:tr w:rsidR="00105F19" w:rsidTr="00105F19">
        <w:trPr>
          <w:tblHeader/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105F19" w:rsidRPr="00B4258B" w:rsidRDefault="00105F19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</w:tcPr>
          <w:p w:rsidR="00105F19" w:rsidRPr="00B4258B" w:rsidRDefault="00105F19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標楷體" w:cs="Times New Roman"/>
                <w:sz w:val="28"/>
                <w:szCs w:val="28"/>
              </w:rPr>
              <w:t>活動內容</w:t>
            </w:r>
          </w:p>
        </w:tc>
      </w:tr>
      <w:tr w:rsidR="00105F19" w:rsidTr="00105F19">
        <w:trPr>
          <w:trHeight w:val="732"/>
          <w:jc w:val="center"/>
        </w:trPr>
        <w:tc>
          <w:tcPr>
            <w:tcW w:w="1668" w:type="dxa"/>
            <w:vAlign w:val="center"/>
          </w:tcPr>
          <w:p w:rsidR="00105F19" w:rsidRPr="00B4258B" w:rsidRDefault="00105F19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Times New Roman" w:cs="Times New Roman"/>
                <w:kern w:val="0"/>
                <w:sz w:val="28"/>
              </w:rPr>
              <w:t>09:30~10:00</w:t>
            </w:r>
            <w:r w:rsidR="00126E3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br/>
            </w:r>
            <w:r w:rsidR="00126E35"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="00126E35">
              <w:rPr>
                <w:rFonts w:ascii="Times New Roman" w:eastAsia="標楷體" w:hAnsi="標楷體" w:cs="Times New Roman" w:hint="eastAsia"/>
                <w:kern w:val="0"/>
                <w:szCs w:val="24"/>
              </w:rPr>
              <w:t>30</w:t>
            </w:r>
            <w:r w:rsidR="00126E35"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="00126E35"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  <w:vAlign w:val="center"/>
          </w:tcPr>
          <w:p w:rsidR="00105F19" w:rsidRPr="00B4258B" w:rsidRDefault="00105F19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標楷體" w:cs="Times New Roman"/>
                <w:b/>
                <w:bCs/>
                <w:kern w:val="0"/>
                <w:sz w:val="28"/>
              </w:rPr>
              <w:t>報到</w:t>
            </w:r>
          </w:p>
        </w:tc>
      </w:tr>
      <w:tr w:rsidR="007243F1" w:rsidTr="000915F6">
        <w:trPr>
          <w:trHeight w:val="732"/>
          <w:jc w:val="center"/>
        </w:trPr>
        <w:tc>
          <w:tcPr>
            <w:tcW w:w="1668" w:type="dxa"/>
            <w:vAlign w:val="center"/>
          </w:tcPr>
          <w:p w:rsidR="007243F1" w:rsidRPr="00126E35" w:rsidRDefault="007243F1" w:rsidP="006E0A2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00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~10: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15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</w:tcPr>
          <w:p w:rsidR="007243F1" w:rsidRPr="00B020F3" w:rsidRDefault="000229D6" w:rsidP="006E0A2E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竹韻</w:t>
            </w:r>
            <w:r w:rsidR="009E14D4" w:rsidRPr="009E14D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太平</w:t>
            </w:r>
            <w:proofErr w:type="gramEnd"/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頌</w:t>
            </w:r>
            <w:r w:rsidR="007243F1"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="007243F1"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1101</w:t>
            </w:r>
            <w:r w:rsidR="007243F1"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會議廳）</w:t>
            </w:r>
          </w:p>
          <w:p w:rsidR="007243F1" w:rsidRPr="00B4258B" w:rsidRDefault="007243F1" w:rsidP="00724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表演學校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嘉義縣梅山鄉太平國小</w:t>
            </w:r>
            <w:r w:rsidR="009E14D4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竹樂團</w:t>
            </w:r>
          </w:p>
        </w:tc>
      </w:tr>
      <w:tr w:rsidR="007243F1" w:rsidTr="00105F19">
        <w:trPr>
          <w:jc w:val="center"/>
        </w:trPr>
        <w:tc>
          <w:tcPr>
            <w:tcW w:w="1668" w:type="dxa"/>
            <w:vAlign w:val="center"/>
          </w:tcPr>
          <w:p w:rsidR="007243F1" w:rsidRPr="00126E35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10: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15</w:t>
            </w:r>
            <w:r>
              <w:rPr>
                <w:rFonts w:ascii="Times New Roman" w:eastAsia="標楷體" w:hAnsi="Times New Roman" w:cs="Times New Roman"/>
                <w:kern w:val="0"/>
                <w:sz w:val="28"/>
              </w:rPr>
              <w:t>~10: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45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</w:tcPr>
          <w:p w:rsidR="007243F1" w:rsidRPr="00B020F3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258B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開幕致詞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1101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會議廳）</w:t>
            </w:r>
          </w:p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致詞者：教育部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代表、國立政治大學</w:t>
            </w:r>
            <w:r w:rsidRPr="00A0245D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劉吉軒主任</w:t>
            </w:r>
          </w:p>
        </w:tc>
      </w:tr>
      <w:tr w:rsidR="007243F1" w:rsidTr="00105F19">
        <w:trPr>
          <w:jc w:val="center"/>
        </w:trPr>
        <w:tc>
          <w:tcPr>
            <w:tcW w:w="1668" w:type="dxa"/>
            <w:vAlign w:val="center"/>
          </w:tcPr>
          <w:p w:rsidR="007243F1" w:rsidRPr="00126E35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10: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15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</w:tcPr>
          <w:p w:rsidR="007243F1" w:rsidRPr="00B35147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AB06C1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螢飛蝶舞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‧</w:t>
            </w:r>
            <w:proofErr w:type="gramEnd"/>
            <w:r w:rsidRPr="00AB06C1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遊藝有木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1101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會議廳）</w:t>
            </w:r>
          </w:p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：新北市三峽區有木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國小</w:t>
            </w:r>
            <w:r w:rsidRPr="005A0D8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林逸松校長</w:t>
            </w:r>
          </w:p>
        </w:tc>
      </w:tr>
      <w:tr w:rsidR="007243F1" w:rsidRPr="00E964B7" w:rsidTr="00105F19">
        <w:trPr>
          <w:jc w:val="center"/>
        </w:trPr>
        <w:tc>
          <w:tcPr>
            <w:tcW w:w="1668" w:type="dxa"/>
            <w:vAlign w:val="center"/>
          </w:tcPr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9E14D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0~11: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15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</w:tcPr>
          <w:p w:rsidR="007243F1" w:rsidRPr="00E964B7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A014B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互助的夏日樂學</w:t>
            </w:r>
            <w:r w:rsidRPr="00E964B7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Pr="00E964B7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1101</w:t>
            </w:r>
            <w:r w:rsidRPr="00E964B7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會議廳）</w:t>
            </w:r>
          </w:p>
          <w:p w:rsidR="007243F1" w:rsidRPr="00E964B7" w:rsidRDefault="007243F1" w:rsidP="005074C4">
            <w:pPr>
              <w:tabs>
                <w:tab w:val="left" w:pos="709"/>
                <w:tab w:val="left" w:pos="5010"/>
              </w:tabs>
              <w:adjustRightInd w:val="0"/>
              <w:snapToGrid w:val="0"/>
              <w:spacing w:line="360" w:lineRule="exact"/>
              <w:ind w:left="1123" w:hangingChars="401" w:hanging="1123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9C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E964B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南投縣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仁愛鄉</w:t>
            </w:r>
            <w:r w:rsidRPr="00E964B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互助國小</w:t>
            </w:r>
            <w:r w:rsidRPr="002E24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桂進德校長、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2E24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南投縣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仁愛鄉</w:t>
            </w:r>
            <w:r w:rsidRPr="002E24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春陽國小</w:t>
            </w:r>
            <w:r w:rsidR="00374B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梁</w:t>
            </w:r>
            <w:r w:rsidRPr="002E24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有章校長</w:t>
            </w:r>
          </w:p>
        </w:tc>
      </w:tr>
      <w:tr w:rsidR="007243F1" w:rsidTr="00105F19">
        <w:trPr>
          <w:jc w:val="center"/>
        </w:trPr>
        <w:tc>
          <w:tcPr>
            <w:tcW w:w="1668" w:type="dxa"/>
            <w:vAlign w:val="center"/>
          </w:tcPr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11:1</w:t>
            </w:r>
            <w:r w:rsidR="009E14D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~11:30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15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</w:tcPr>
          <w:p w:rsidR="007243F1" w:rsidRPr="00B020F3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A014B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傳播數學愛</w:t>
            </w:r>
            <w:proofErr w:type="gramStart"/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‧</w:t>
            </w:r>
            <w:proofErr w:type="gramEnd"/>
            <w:r w:rsidRPr="00AA014B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馬祖亮起來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1101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會議廳）</w:t>
            </w:r>
          </w:p>
          <w:p w:rsidR="007243F1" w:rsidRPr="003839C8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4B7">
              <w:rPr>
                <w:rFonts w:ascii="標楷體" w:eastAsia="標楷體" w:hAnsi="標楷體"/>
                <w:sz w:val="28"/>
                <w:szCs w:val="28"/>
              </w:rPr>
              <w:t>分享人：</w:t>
            </w:r>
            <w:r w:rsidRPr="00E964B7">
              <w:rPr>
                <w:rFonts w:ascii="標楷體" w:eastAsia="標楷體" w:hAnsi="標楷體" w:hint="eastAsia"/>
                <w:sz w:val="28"/>
                <w:szCs w:val="28"/>
              </w:rPr>
              <w:t>連江縣南竿鄉中正國中小</w:t>
            </w:r>
            <w:r w:rsidRPr="005A0D8E">
              <w:rPr>
                <w:rFonts w:ascii="標楷體" w:eastAsia="標楷體" w:hAnsi="標楷體" w:hint="eastAsia"/>
                <w:sz w:val="28"/>
                <w:szCs w:val="28"/>
              </w:rPr>
              <w:t>陳玉嬌校長</w:t>
            </w:r>
          </w:p>
        </w:tc>
      </w:tr>
      <w:tr w:rsidR="007243F1" w:rsidTr="00105F19">
        <w:trPr>
          <w:jc w:val="center"/>
        </w:trPr>
        <w:tc>
          <w:tcPr>
            <w:tcW w:w="1668" w:type="dxa"/>
            <w:vAlign w:val="center"/>
          </w:tcPr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11:30~12:00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="00253C2E">
              <w:rPr>
                <w:rFonts w:ascii="Times New Roman" w:eastAsia="標楷體" w:hAnsi="標楷體" w:cs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</w:tcPr>
          <w:p w:rsidR="007243F1" w:rsidRPr="00B4258B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B4258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精華訪談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1101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會議廳）</w:t>
            </w:r>
          </w:p>
          <w:p w:rsidR="007243F1" w:rsidRPr="005A0D8E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58B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主持人</w:t>
            </w:r>
            <w:r w:rsidRPr="00A0245D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：</w:t>
            </w:r>
            <w:r w:rsidRPr="005A0D8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國立政治大學</w:t>
            </w:r>
            <w:r w:rsidRPr="005A0D8E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張寶芳教授</w:t>
            </w:r>
          </w:p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ind w:left="1137" w:hangingChars="406" w:hanging="113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D8E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與談人：</w:t>
            </w:r>
            <w:r w:rsidRPr="005A0D8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林逸松校長、</w:t>
            </w:r>
            <w:r w:rsidRPr="005A0D8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桂進</w:t>
            </w:r>
            <w:r w:rsidRPr="002E24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德校長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="0035300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梁</w:t>
            </w:r>
            <w:r w:rsidRPr="002E24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有章校長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5A0D8E">
              <w:rPr>
                <w:rFonts w:ascii="標楷體" w:eastAsia="標楷體" w:hAnsi="標楷體" w:hint="eastAsia"/>
                <w:sz w:val="28"/>
                <w:szCs w:val="28"/>
              </w:rPr>
              <w:t>陳玉嬌校長</w:t>
            </w:r>
          </w:p>
        </w:tc>
      </w:tr>
      <w:tr w:rsidR="007243F1" w:rsidTr="00105F19">
        <w:trPr>
          <w:trHeight w:val="757"/>
          <w:jc w:val="center"/>
        </w:trPr>
        <w:tc>
          <w:tcPr>
            <w:tcW w:w="1668" w:type="dxa"/>
            <w:vAlign w:val="center"/>
          </w:tcPr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12:00~13:00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60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  <w:vAlign w:val="center"/>
          </w:tcPr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午餐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樓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7243F1" w:rsidTr="007450BC">
        <w:trPr>
          <w:trHeight w:val="561"/>
          <w:jc w:val="center"/>
        </w:trPr>
        <w:tc>
          <w:tcPr>
            <w:tcW w:w="1668" w:type="dxa"/>
            <w:vMerge w:val="restart"/>
            <w:vAlign w:val="center"/>
          </w:tcPr>
          <w:p w:rsidR="007243F1" w:rsidRPr="00B4258B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13:00~14: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90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  <w:vAlign w:val="center"/>
          </w:tcPr>
          <w:p w:rsidR="007243F1" w:rsidRPr="00B4258B" w:rsidRDefault="007243F1" w:rsidP="000E370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分組發表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instrText>= 1 \* ROMAN</w:instrTex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6A423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（詳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如附件一</w:t>
            </w:r>
            <w:r w:rsidRPr="006A423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7243F1" w:rsidTr="005074C4">
        <w:trPr>
          <w:trHeight w:val="757"/>
          <w:jc w:val="center"/>
        </w:trPr>
        <w:tc>
          <w:tcPr>
            <w:tcW w:w="1668" w:type="dxa"/>
            <w:vMerge/>
            <w:vAlign w:val="center"/>
          </w:tcPr>
          <w:p w:rsidR="007243F1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43F1" w:rsidRDefault="007243F1" w:rsidP="00C332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實驗教育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與混齡教學</w:t>
            </w:r>
            <w:proofErr w:type="gramEnd"/>
          </w:p>
          <w:p w:rsidR="007243F1" w:rsidRPr="00B4258B" w:rsidRDefault="007243F1" w:rsidP="00C3329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</w:pP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場地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002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878" w:type="dxa"/>
            <w:vAlign w:val="center"/>
          </w:tcPr>
          <w:p w:rsidR="007243F1" w:rsidRDefault="007243F1" w:rsidP="00C332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特色遊學與城鄉共學</w:t>
            </w:r>
          </w:p>
          <w:p w:rsidR="007243F1" w:rsidRPr="00AF103A" w:rsidRDefault="007243F1" w:rsidP="00C332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場地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003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878" w:type="dxa"/>
            <w:vAlign w:val="center"/>
          </w:tcPr>
          <w:p w:rsidR="007243F1" w:rsidRPr="00B4258B" w:rsidRDefault="007243F1" w:rsidP="00C332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03B0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夏日樂學</w:t>
            </w:r>
            <w:r w:rsidRPr="00C03B0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C03B0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試辦計畫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場地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006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878" w:type="dxa"/>
            <w:vAlign w:val="center"/>
          </w:tcPr>
          <w:p w:rsidR="007243F1" w:rsidRPr="00B4258B" w:rsidRDefault="007243F1" w:rsidP="00C332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活化教學之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C03B09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分組合作學習</w:t>
            </w:r>
            <w:r w:rsidRPr="00C03B0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場地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008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7243F1" w:rsidTr="005074C4">
        <w:trPr>
          <w:trHeight w:val="757"/>
          <w:jc w:val="center"/>
        </w:trPr>
        <w:tc>
          <w:tcPr>
            <w:tcW w:w="1668" w:type="dxa"/>
            <w:vAlign w:val="center"/>
          </w:tcPr>
          <w:p w:rsidR="007243F1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  <w:vAlign w:val="center"/>
          </w:tcPr>
          <w:p w:rsidR="002536F4" w:rsidRDefault="007243F1" w:rsidP="009A286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茶敘</w:t>
            </w:r>
            <w:r w:rsidR="009E14D4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暨</w:t>
            </w:r>
            <w:r w:rsidR="0038432F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高雄市</w:t>
            </w:r>
            <w:proofErr w:type="gramEnd"/>
            <w:r w:rsidR="0038432F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桃源區寶山國小</w:t>
            </w:r>
            <w:r w:rsidR="006D3132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原住民</w:t>
            </w:r>
            <w:r w:rsidR="00641B2A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歌謠</w:t>
            </w:r>
            <w:r w:rsidR="00E9003E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傳唱</w:t>
            </w:r>
          </w:p>
          <w:p w:rsidR="007243F1" w:rsidRPr="00B4258B" w:rsidRDefault="002536F4" w:rsidP="009A286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</w:pP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 w:rsidR="006150AA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樓多功能展區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7243F1" w:rsidTr="007450BC">
        <w:trPr>
          <w:trHeight w:val="539"/>
          <w:jc w:val="center"/>
        </w:trPr>
        <w:tc>
          <w:tcPr>
            <w:tcW w:w="1668" w:type="dxa"/>
            <w:vMerge w:val="restart"/>
            <w:vAlign w:val="center"/>
          </w:tcPr>
          <w:p w:rsidR="007243F1" w:rsidRPr="00126E35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90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  <w:vAlign w:val="center"/>
          </w:tcPr>
          <w:p w:rsidR="007243F1" w:rsidRPr="00AA014B" w:rsidRDefault="007243F1" w:rsidP="000E370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分組發表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instrText>= 2 \* ROMAN</w:instrTex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II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6A423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（詳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如附件一</w:t>
            </w:r>
            <w:r w:rsidRPr="006A423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7243F1" w:rsidTr="00ED010D">
        <w:trPr>
          <w:trHeight w:val="757"/>
          <w:jc w:val="center"/>
        </w:trPr>
        <w:tc>
          <w:tcPr>
            <w:tcW w:w="1668" w:type="dxa"/>
            <w:vMerge/>
            <w:vAlign w:val="center"/>
          </w:tcPr>
          <w:p w:rsidR="007243F1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7243F1" w:rsidRDefault="007243F1" w:rsidP="00A35AE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03B09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大學協助偏鄉與學習</w:t>
            </w:r>
          </w:p>
          <w:p w:rsidR="007243F1" w:rsidRPr="00AA014B" w:rsidRDefault="007243F1" w:rsidP="00A35AE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b/>
                <w:sz w:val="26"/>
                <w:szCs w:val="26"/>
              </w:rPr>
            </w:pPr>
            <w:r w:rsidRPr="00C03B09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共同體</w:t>
            </w:r>
            <w:r w:rsidRPr="00C03B09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br/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（場地</w:t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1002</w:t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878" w:type="dxa"/>
          </w:tcPr>
          <w:p w:rsidR="007243F1" w:rsidRPr="00A226C1" w:rsidRDefault="007243F1" w:rsidP="004C793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7275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數位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學習與創新發展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場地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003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878" w:type="dxa"/>
          </w:tcPr>
          <w:p w:rsidR="007243F1" w:rsidRPr="00AA014B" w:rsidRDefault="007243F1" w:rsidP="004C793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AA014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英語創新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與數學奠基</w:t>
            </w:r>
            <w:r w:rsidRPr="00AA014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（場地</w:t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1006</w:t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878" w:type="dxa"/>
          </w:tcPr>
          <w:p w:rsidR="007243F1" w:rsidRDefault="007243F1" w:rsidP="002A5D7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補救</w:t>
            </w:r>
            <w:r w:rsidRPr="00AA014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</w:p>
          <w:p w:rsidR="007243F1" w:rsidRDefault="007243F1" w:rsidP="002A5D7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翻轉教室</w:t>
            </w:r>
            <w:r w:rsidRPr="00AA014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</w:t>
            </w:r>
          </w:p>
          <w:p w:rsidR="007243F1" w:rsidRPr="00AA014B" w:rsidRDefault="007243F1" w:rsidP="002A5D7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活化教學</w:t>
            </w:r>
            <w:r w:rsidRPr="00AA014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（場地</w:t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1008</w:t>
            </w:r>
            <w:r w:rsidRPr="00AA01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7243F1" w:rsidTr="005074C4">
        <w:trPr>
          <w:trHeight w:val="757"/>
          <w:jc w:val="center"/>
        </w:trPr>
        <w:tc>
          <w:tcPr>
            <w:tcW w:w="1668" w:type="dxa"/>
            <w:vAlign w:val="center"/>
          </w:tcPr>
          <w:p w:rsidR="007243F1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br/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分鐘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7512" w:type="dxa"/>
            <w:gridSpan w:val="4"/>
          </w:tcPr>
          <w:p w:rsidR="007243F1" w:rsidRPr="00B4258B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綜合座談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（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1101</w:t>
            </w:r>
            <w:r w:rsidRPr="00105F1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會議廳）</w:t>
            </w:r>
          </w:p>
          <w:p w:rsidR="007243F1" w:rsidRPr="00B4258B" w:rsidRDefault="007243F1" w:rsidP="005074C4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58B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主</w:t>
            </w:r>
            <w:r w:rsidRPr="00E964B7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持人：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國立政治大學</w:t>
            </w:r>
            <w:r w:rsidRPr="00E964B7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詹志禹</w:t>
            </w:r>
            <w:r w:rsidRPr="00E964B7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教授</w:t>
            </w:r>
          </w:p>
          <w:p w:rsidR="007243F1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4258B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與談人：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教育部代表</w:t>
            </w:r>
          </w:p>
        </w:tc>
      </w:tr>
      <w:tr w:rsidR="007243F1" w:rsidTr="005074C4">
        <w:trPr>
          <w:trHeight w:val="757"/>
          <w:jc w:val="center"/>
        </w:trPr>
        <w:tc>
          <w:tcPr>
            <w:tcW w:w="1668" w:type="dxa"/>
            <w:vAlign w:val="center"/>
          </w:tcPr>
          <w:p w:rsidR="007243F1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512" w:type="dxa"/>
            <w:gridSpan w:val="4"/>
            <w:vAlign w:val="center"/>
          </w:tcPr>
          <w:p w:rsidR="007243F1" w:rsidRDefault="007243F1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賦歸</w:t>
            </w:r>
          </w:p>
        </w:tc>
      </w:tr>
    </w:tbl>
    <w:p w:rsidR="00FF5851" w:rsidRDefault="00FF5851">
      <w:pPr>
        <w:sectPr w:rsidR="00FF5851" w:rsidSect="004A12CE">
          <w:headerReference w:type="default" r:id="rId9"/>
          <w:footerReference w:type="default" r:id="rId10"/>
          <w:pgSz w:w="11906" w:h="16838"/>
          <w:pgMar w:top="962" w:right="1800" w:bottom="993" w:left="1800" w:header="568" w:footer="192" w:gutter="0"/>
          <w:cols w:space="425"/>
          <w:docGrid w:type="lines" w:linePitch="360"/>
        </w:sectPr>
      </w:pPr>
    </w:p>
    <w:p w:rsidR="00105F19" w:rsidRPr="00D249BF" w:rsidRDefault="00105F19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D249BF">
        <w:rPr>
          <w:rFonts w:ascii="Times New Roman" w:eastAsia="標楷體" w:hAnsi="Times New Roman" w:cs="Times New Roman"/>
          <w:sz w:val="28"/>
          <w:szCs w:val="28"/>
        </w:rPr>
        <w:lastRenderedPageBreak/>
        <w:t>報名方式</w:t>
      </w:r>
    </w:p>
    <w:p w:rsidR="00105F19" w:rsidRPr="00D249BF" w:rsidRDefault="00355A1F" w:rsidP="007D0C70">
      <w:pPr>
        <w:pStyle w:val="a3"/>
        <w:numPr>
          <w:ilvl w:val="0"/>
          <w:numId w:val="13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proofErr w:type="gramStart"/>
      <w:r w:rsidRPr="00355A1F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55A1F">
        <w:rPr>
          <w:rFonts w:ascii="Times New Roman" w:eastAsia="標楷體" w:hAnsi="Times New Roman" w:cs="Times New Roman" w:hint="eastAsia"/>
          <w:sz w:val="28"/>
          <w:szCs w:val="28"/>
        </w:rPr>
        <w:t>網路報名，報名人數上限為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180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人。請於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星期二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前至全國教師在職進修資訊網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(http://www1.inservice.edu.tw/)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報名，課程名稱為「偏鄉教育創新發展方案期中成果發表會」</w:t>
      </w:r>
      <w:r w:rsidR="007C6CC8">
        <w:rPr>
          <w:rFonts w:ascii="Times New Roman" w:eastAsia="標楷體" w:hAnsi="Times New Roman" w:cs="Times New Roman" w:hint="eastAsia"/>
          <w:sz w:val="28"/>
          <w:szCs w:val="28"/>
        </w:rPr>
        <w:t>（課程代碼：</w:t>
      </w:r>
      <w:r w:rsidR="007C6CC8" w:rsidRPr="007C6CC8">
        <w:rPr>
          <w:rFonts w:ascii="Times New Roman" w:eastAsia="標楷體" w:hAnsi="Times New Roman" w:cs="Times New Roman" w:hint="eastAsia"/>
          <w:sz w:val="28"/>
          <w:szCs w:val="28"/>
        </w:rPr>
        <w:t>1911819</w:t>
      </w:r>
      <w:r w:rsidR="007C6CC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，並核給全程參與者進修研習時數計</w:t>
      </w:r>
      <w:r w:rsidRPr="00355A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51834">
        <w:rPr>
          <w:rFonts w:ascii="Times New Roman" w:eastAsia="標楷體" w:hAnsi="Times New Roman" w:cs="Times New Roman" w:hint="eastAsia"/>
          <w:sz w:val="28"/>
          <w:szCs w:val="28"/>
        </w:rPr>
        <w:t>小時；無需研習時數者，請至報名網址</w:t>
      </w:r>
      <w:r w:rsidR="00851834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11" w:history="1">
        <w:r w:rsidR="00851834" w:rsidRPr="00851834">
          <w:rPr>
            <w:rFonts w:ascii="Times New Roman" w:eastAsia="標楷體" w:hAnsi="Times New Roman" w:cs="Times New Roman"/>
            <w:sz w:val="28"/>
            <w:szCs w:val="28"/>
          </w:rPr>
          <w:t>http://ppt.cc/LbTEN</w:t>
        </w:r>
      </w:hyperlink>
      <w:r w:rsidR="0085183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51834">
        <w:rPr>
          <w:rFonts w:ascii="Times New Roman" w:eastAsia="標楷體" w:hAnsi="Times New Roman" w:cs="Times New Roman" w:hint="eastAsia"/>
          <w:sz w:val="28"/>
          <w:szCs w:val="28"/>
        </w:rPr>
        <w:t>報名。</w:t>
      </w:r>
    </w:p>
    <w:p w:rsidR="00105F19" w:rsidRPr="00D249BF" w:rsidRDefault="00105F19" w:rsidP="007D0C70">
      <w:pPr>
        <w:pStyle w:val="a3"/>
        <w:numPr>
          <w:ilvl w:val="0"/>
          <w:numId w:val="13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249BF">
        <w:rPr>
          <w:rFonts w:ascii="Times New Roman" w:eastAsia="標楷體" w:hAnsi="Times New Roman" w:cs="Times New Roman"/>
          <w:sz w:val="28"/>
          <w:szCs w:val="28"/>
        </w:rPr>
        <w:t>另為順利推動本會議進行，敬請於報名</w:t>
      </w:r>
      <w:proofErr w:type="gramStart"/>
      <w:r w:rsidRPr="00D249BF">
        <w:rPr>
          <w:rFonts w:ascii="Times New Roman" w:eastAsia="標楷體" w:hAnsi="Times New Roman" w:cs="Times New Roman"/>
          <w:sz w:val="28"/>
          <w:szCs w:val="28"/>
        </w:rPr>
        <w:t>時填復</w:t>
      </w:r>
      <w:proofErr w:type="gramEnd"/>
      <w:r w:rsidRPr="00D249BF">
        <w:rPr>
          <w:rFonts w:ascii="Times New Roman" w:eastAsia="標楷體" w:hAnsi="Times New Roman" w:cs="Times New Roman"/>
          <w:sz w:val="28"/>
          <w:szCs w:val="28"/>
        </w:rPr>
        <w:t>飲食及其他需求，</w:t>
      </w:r>
      <w:proofErr w:type="gramStart"/>
      <w:r w:rsidRPr="00D249BF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D249BF">
        <w:rPr>
          <w:rFonts w:ascii="Times New Roman" w:eastAsia="標楷體" w:hAnsi="Times New Roman" w:cs="Times New Roman"/>
          <w:sz w:val="28"/>
          <w:szCs w:val="28"/>
        </w:rPr>
        <w:t>利會議安排事宜。</w:t>
      </w:r>
    </w:p>
    <w:p w:rsidR="00105F19" w:rsidRPr="003B093F" w:rsidRDefault="00105F19" w:rsidP="007D0C7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B4258B">
        <w:rPr>
          <w:rFonts w:ascii="Times New Roman" w:eastAsia="標楷體" w:hAnsi="標楷體" w:cs="Times New Roman"/>
          <w:sz w:val="28"/>
          <w:szCs w:val="28"/>
        </w:rPr>
        <w:t>聯絡人</w:t>
      </w:r>
      <w:r w:rsidR="003B093F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3B093F" w:rsidRPr="00B4258B">
        <w:rPr>
          <w:rFonts w:ascii="Times New Roman" w:eastAsia="標楷體" w:hAnsi="標楷體" w:cs="Times New Roman"/>
          <w:sz w:val="28"/>
          <w:szCs w:val="28"/>
        </w:rPr>
        <w:t>如</w:t>
      </w:r>
      <w:r w:rsidR="003B093F" w:rsidRPr="00D249BF">
        <w:rPr>
          <w:rFonts w:ascii="Times New Roman" w:eastAsia="標楷體" w:hAnsi="Times New Roman" w:cs="Times New Roman"/>
          <w:sz w:val="28"/>
          <w:szCs w:val="28"/>
        </w:rPr>
        <w:t>有任何疑問或需協助之處，請逕與國立政治大學范瑋凌小姐連繫</w:t>
      </w:r>
    </w:p>
    <w:p w:rsidR="00105F19" w:rsidRPr="00D249BF" w:rsidRDefault="00105F19" w:rsidP="007D0C70">
      <w:pPr>
        <w:pStyle w:val="a3"/>
        <w:numPr>
          <w:ilvl w:val="0"/>
          <w:numId w:val="17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249BF">
        <w:rPr>
          <w:rFonts w:ascii="Times New Roman" w:eastAsia="標楷體" w:hAnsi="Times New Roman" w:cs="Times New Roman"/>
          <w:sz w:val="28"/>
          <w:szCs w:val="28"/>
        </w:rPr>
        <w:t>聯絡電話</w:t>
      </w:r>
      <w:r w:rsidRPr="00D249BF">
        <w:rPr>
          <w:rFonts w:ascii="Times New Roman" w:eastAsia="標楷體" w:hAnsi="Calibri" w:cs="Times New Roman"/>
          <w:color w:val="000000"/>
          <w:sz w:val="28"/>
          <w:szCs w:val="28"/>
        </w:rPr>
        <w:t>：</w:t>
      </w:r>
      <w:r w:rsidRPr="00D249BF">
        <w:rPr>
          <w:rFonts w:ascii="Times New Roman" w:eastAsia="標楷體" w:hAnsi="Times New Roman" w:cs="Times New Roman"/>
          <w:color w:val="000000"/>
          <w:sz w:val="28"/>
          <w:szCs w:val="28"/>
        </w:rPr>
        <w:t>(02)2939-3091</w:t>
      </w:r>
      <w:r w:rsidRPr="00D249BF">
        <w:rPr>
          <w:rFonts w:ascii="Times New Roman" w:eastAsia="標楷體" w:hAnsi="Calibri" w:cs="Times New Roman"/>
          <w:color w:val="000000"/>
          <w:sz w:val="28"/>
          <w:szCs w:val="28"/>
        </w:rPr>
        <w:t>分機</w:t>
      </w:r>
      <w:r w:rsidR="005E471D">
        <w:rPr>
          <w:rFonts w:ascii="Times New Roman" w:eastAsia="標楷體" w:hAnsi="Times New Roman" w:cs="Times New Roman"/>
          <w:color w:val="000000"/>
          <w:sz w:val="28"/>
          <w:szCs w:val="28"/>
        </w:rPr>
        <w:t>657</w:t>
      </w:r>
      <w:r w:rsidR="005E471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105F19" w:rsidRPr="00D249BF" w:rsidRDefault="00105F19" w:rsidP="007D0C70">
      <w:pPr>
        <w:pStyle w:val="a3"/>
        <w:numPr>
          <w:ilvl w:val="0"/>
          <w:numId w:val="17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  <w:sectPr w:rsidR="00105F19" w:rsidRPr="00D249BF" w:rsidSect="006E6FB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D249BF">
        <w:rPr>
          <w:rFonts w:ascii="Times New Roman" w:eastAsia="標楷體" w:hAnsi="Calibri" w:cs="Times New Roman"/>
          <w:color w:val="000000"/>
          <w:sz w:val="28"/>
          <w:szCs w:val="28"/>
        </w:rPr>
        <w:t>電子信箱：</w:t>
      </w:r>
      <w:hyperlink r:id="rId12" w:history="1">
        <w:r w:rsidRPr="008A4C48">
          <w:rPr>
            <w:rStyle w:val="a4"/>
            <w:rFonts w:ascii="Times New Roman" w:eastAsia="標楷體" w:hAnsi="Times New Roman" w:cs="Times New Roman"/>
            <w:sz w:val="28"/>
            <w:szCs w:val="28"/>
          </w:rPr>
          <w:t>crystal.fwl@gmail.com</w:t>
        </w:r>
      </w:hyperlink>
      <w:r>
        <w:rPr>
          <w:rFonts w:ascii="Times New Roman" w:eastAsia="標楷體" w:hAnsi="Calibri" w:cs="Times New Roman" w:hint="eastAsia"/>
          <w:color w:val="000000"/>
          <w:sz w:val="28"/>
          <w:szCs w:val="28"/>
        </w:rPr>
        <w:t>。</w:t>
      </w:r>
    </w:p>
    <w:p w:rsidR="00916B37" w:rsidRPr="00916B37" w:rsidRDefault="00916B37" w:rsidP="007D0C70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916B37"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>一</w:t>
      </w:r>
    </w:p>
    <w:p w:rsidR="006A4239" w:rsidRDefault="006A4239" w:rsidP="007D0C70">
      <w:pPr>
        <w:adjustRightInd w:val="0"/>
        <w:snapToGrid w:val="0"/>
        <w:spacing w:beforeLines="50" w:afterLines="50" w:line="44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B4258B">
        <w:rPr>
          <w:rFonts w:ascii="Times New Roman" w:eastAsia="標楷體" w:hAnsi="標楷體" w:cs="Times New Roman"/>
          <w:b/>
          <w:sz w:val="40"/>
          <w:szCs w:val="40"/>
        </w:rPr>
        <w:t>偏鄉教育創新發展方案期中成果發表會</w:t>
      </w:r>
    </w:p>
    <w:p w:rsidR="00916B37" w:rsidRDefault="005A2E2C" w:rsidP="007D0C70">
      <w:pPr>
        <w:adjustRightInd w:val="0"/>
        <w:snapToGrid w:val="0"/>
        <w:spacing w:afterLines="50" w:line="44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Times New Roman" w:eastAsia="標楷體" w:hAnsi="標楷體" w:cs="Times New Roman" w:hint="eastAsia"/>
          <w:b/>
          <w:sz w:val="40"/>
          <w:szCs w:val="40"/>
        </w:rPr>
        <w:t>分組發表學校名單</w:t>
      </w:r>
    </w:p>
    <w:tbl>
      <w:tblPr>
        <w:tblStyle w:val="a5"/>
        <w:tblW w:w="9006" w:type="dxa"/>
        <w:tblLook w:val="04A0"/>
      </w:tblPr>
      <w:tblGrid>
        <w:gridCol w:w="817"/>
        <w:gridCol w:w="1748"/>
        <w:gridCol w:w="2305"/>
        <w:gridCol w:w="4136"/>
      </w:tblGrid>
      <w:tr w:rsidR="00174221" w:rsidTr="00457B9F">
        <w:trPr>
          <w:tblHeader/>
        </w:trPr>
        <w:tc>
          <w:tcPr>
            <w:tcW w:w="9006" w:type="dxa"/>
            <w:gridSpan w:val="4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分組發表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instrText>= 1 \* ROMAN</w:instrTex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br/>
            </w:r>
            <w:proofErr w:type="gramStart"/>
            <w:r w:rsidRPr="009470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</w:t>
            </w:r>
            <w:proofErr w:type="gramEnd"/>
            <w:r w:rsidRPr="009470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13:00~14:</w:t>
            </w:r>
            <w:r w:rsidRPr="009470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470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分鐘</w:t>
            </w:r>
            <w:proofErr w:type="gramStart"/>
            <w:r w:rsidRPr="009470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174221" w:rsidTr="00457B9F">
        <w:trPr>
          <w:tblHeader/>
        </w:trPr>
        <w:tc>
          <w:tcPr>
            <w:tcW w:w="817" w:type="dxa"/>
            <w:shd w:val="clear" w:color="auto" w:fill="D9D9D9" w:themeFill="background1" w:themeFillShade="D9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發表學校</w:t>
            </w:r>
          </w:p>
        </w:tc>
      </w:tr>
      <w:tr w:rsidR="00174221" w:rsidTr="00457B9F">
        <w:tc>
          <w:tcPr>
            <w:tcW w:w="817" w:type="dxa"/>
            <w:vAlign w:val="center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1002</w:t>
            </w:r>
          </w:p>
        </w:tc>
        <w:tc>
          <w:tcPr>
            <w:tcW w:w="1748" w:type="dxa"/>
            <w:vAlign w:val="center"/>
          </w:tcPr>
          <w:p w:rsidR="00C03B09" w:rsidRDefault="00174221" w:rsidP="00C03B0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實驗教育與</w:t>
            </w:r>
          </w:p>
          <w:p w:rsidR="00174221" w:rsidRPr="00947004" w:rsidRDefault="00174221" w:rsidP="00C03B0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混齡教學</w:t>
            </w:r>
            <w:proofErr w:type="gramEnd"/>
          </w:p>
        </w:tc>
        <w:tc>
          <w:tcPr>
            <w:tcW w:w="2305" w:type="dxa"/>
            <w:vAlign w:val="center"/>
          </w:tcPr>
          <w:p w:rsidR="00174221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梁雲霞教授</w:t>
            </w:r>
          </w:p>
        </w:tc>
        <w:tc>
          <w:tcPr>
            <w:tcW w:w="4136" w:type="dxa"/>
            <w:vAlign w:val="center"/>
          </w:tcPr>
          <w:p w:rsidR="00174221" w:rsidRPr="00634732" w:rsidRDefault="00174221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偏鄉學校型態</w:t>
            </w:r>
            <w:r w:rsidRPr="0063473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實驗教育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計畫</w:t>
            </w:r>
          </w:p>
          <w:p w:rsidR="00174221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2F6">
              <w:rPr>
                <w:rFonts w:ascii="標楷體" w:eastAsia="標楷體" w:hAnsi="標楷體" w:hint="eastAsia"/>
                <w:sz w:val="28"/>
                <w:szCs w:val="28"/>
              </w:rPr>
              <w:t>高雄市寶山國小</w:t>
            </w:r>
          </w:p>
          <w:p w:rsidR="00174221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2F6">
              <w:rPr>
                <w:rFonts w:ascii="標楷體" w:eastAsia="標楷體" w:hAnsi="標楷體" w:hint="eastAsia"/>
                <w:sz w:val="28"/>
                <w:szCs w:val="28"/>
              </w:rPr>
              <w:t>苗栗縣南河國小</w:t>
            </w:r>
          </w:p>
          <w:p w:rsidR="00174221" w:rsidRPr="00FC02F6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2F6">
              <w:rPr>
                <w:rFonts w:ascii="標楷體" w:eastAsia="標楷體" w:hAnsi="標楷體" w:hint="eastAsia"/>
                <w:sz w:val="28"/>
                <w:szCs w:val="28"/>
              </w:rPr>
              <w:t>嘉義縣豐山國小</w:t>
            </w:r>
          </w:p>
          <w:p w:rsidR="00174221" w:rsidRPr="003C226E" w:rsidRDefault="003C226E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226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國民小學實施跨年級教學方案試辦計畫</w:t>
            </w:r>
          </w:p>
          <w:p w:rsidR="00174221" w:rsidRPr="00FC02F6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2F6">
              <w:rPr>
                <w:rFonts w:ascii="標楷體" w:eastAsia="標楷體" w:hAnsi="標楷體" w:hint="eastAsia"/>
                <w:sz w:val="28"/>
                <w:szCs w:val="28"/>
              </w:rPr>
              <w:t>花蓮縣大興國小</w:t>
            </w:r>
          </w:p>
          <w:p w:rsidR="00174221" w:rsidRPr="008342AA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高雄市寶來國小</w:t>
            </w:r>
          </w:p>
        </w:tc>
      </w:tr>
      <w:tr w:rsidR="00174221" w:rsidTr="00457B9F">
        <w:tc>
          <w:tcPr>
            <w:tcW w:w="817" w:type="dxa"/>
            <w:vAlign w:val="center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1003</w:t>
            </w:r>
          </w:p>
        </w:tc>
        <w:tc>
          <w:tcPr>
            <w:tcW w:w="1748" w:type="dxa"/>
            <w:vAlign w:val="center"/>
          </w:tcPr>
          <w:p w:rsidR="00174221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特色遊學與</w:t>
            </w:r>
          </w:p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城鄉共學</w:t>
            </w:r>
          </w:p>
        </w:tc>
        <w:tc>
          <w:tcPr>
            <w:tcW w:w="2305" w:type="dxa"/>
            <w:vAlign w:val="center"/>
          </w:tcPr>
          <w:p w:rsidR="00174221" w:rsidRDefault="005D49C5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174221" w:rsidRPr="00055275">
                <w:rPr>
                  <w:rFonts w:ascii="標楷體" w:eastAsia="標楷體" w:hAnsi="標楷體"/>
                  <w:sz w:val="28"/>
                  <w:szCs w:val="28"/>
                </w:rPr>
                <w:t>高雄市四維國小</w:t>
              </w:r>
            </w:hyperlink>
          </w:p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翁慶才校長</w:t>
            </w:r>
          </w:p>
        </w:tc>
        <w:tc>
          <w:tcPr>
            <w:tcW w:w="4136" w:type="dxa"/>
            <w:vAlign w:val="center"/>
          </w:tcPr>
          <w:p w:rsidR="00174221" w:rsidRPr="00634732" w:rsidRDefault="00174221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偏鄉國中小</w:t>
            </w:r>
            <w:r w:rsidRPr="0063473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特色遊學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計畫</w:t>
            </w:r>
          </w:p>
          <w:p w:rsidR="00174221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南市光復國小</w:t>
            </w:r>
          </w:p>
          <w:p w:rsidR="00174221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嘉義縣東石國小</w:t>
            </w:r>
          </w:p>
          <w:p w:rsidR="00FC2E77" w:rsidRPr="008B4A43" w:rsidRDefault="00FC2E77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宜蘭縣湖山國小</w:t>
            </w:r>
          </w:p>
          <w:p w:rsidR="00174221" w:rsidRPr="00634732" w:rsidRDefault="00174221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國民中小學城鄉共學夥伴學校計畫</w:t>
            </w:r>
          </w:p>
          <w:p w:rsidR="00174221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新北市石門國小</w:t>
            </w:r>
          </w:p>
          <w:p w:rsidR="00174221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嘉義縣太平國小</w:t>
            </w:r>
          </w:p>
          <w:p w:rsidR="00174221" w:rsidRPr="008B4A43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南投縣中正國小</w:t>
            </w:r>
          </w:p>
        </w:tc>
      </w:tr>
      <w:tr w:rsidR="00174221" w:rsidTr="00457B9F">
        <w:tc>
          <w:tcPr>
            <w:tcW w:w="817" w:type="dxa"/>
            <w:vAlign w:val="center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1006</w:t>
            </w:r>
          </w:p>
        </w:tc>
        <w:tc>
          <w:tcPr>
            <w:tcW w:w="1748" w:type="dxa"/>
            <w:vAlign w:val="center"/>
          </w:tcPr>
          <w:p w:rsidR="00174221" w:rsidRPr="003C226E" w:rsidRDefault="003C226E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C226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國民小學及國民中學推動夏日樂學試辦計畫</w:t>
            </w:r>
          </w:p>
        </w:tc>
        <w:tc>
          <w:tcPr>
            <w:tcW w:w="2305" w:type="dxa"/>
            <w:vAlign w:val="center"/>
          </w:tcPr>
          <w:p w:rsidR="00174221" w:rsidRPr="00947004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中教育大學陳盛賢教授</w:t>
            </w:r>
          </w:p>
        </w:tc>
        <w:tc>
          <w:tcPr>
            <w:tcW w:w="4136" w:type="dxa"/>
            <w:vAlign w:val="center"/>
          </w:tcPr>
          <w:p w:rsidR="00174221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高雄市內門國小</w:t>
            </w:r>
          </w:p>
          <w:p w:rsidR="00174221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中市梧棲國小</w:t>
            </w:r>
          </w:p>
          <w:p w:rsidR="00174221" w:rsidRPr="008342AA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2AA">
              <w:rPr>
                <w:rFonts w:ascii="標楷體" w:eastAsia="標楷體" w:hAnsi="標楷體" w:hint="eastAsia"/>
                <w:sz w:val="28"/>
                <w:szCs w:val="28"/>
              </w:rPr>
              <w:t>苗栗縣南埔國小</w:t>
            </w:r>
          </w:p>
          <w:p w:rsidR="00174221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金門縣賢庵國小</w:t>
            </w:r>
          </w:p>
          <w:p w:rsidR="00174221" w:rsidRPr="00A56D56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彰化縣陸豐國小</w:t>
            </w:r>
          </w:p>
        </w:tc>
      </w:tr>
      <w:tr w:rsidR="00174221" w:rsidTr="00457B9F">
        <w:tc>
          <w:tcPr>
            <w:tcW w:w="817" w:type="dxa"/>
            <w:vAlign w:val="center"/>
          </w:tcPr>
          <w:p w:rsidR="00174221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1008</w:t>
            </w:r>
          </w:p>
        </w:tc>
        <w:tc>
          <w:tcPr>
            <w:tcW w:w="1748" w:type="dxa"/>
            <w:vAlign w:val="center"/>
          </w:tcPr>
          <w:p w:rsidR="00174221" w:rsidRPr="003C226E" w:rsidRDefault="003C226E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C226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活化教學</w:t>
            </w:r>
            <w:r w:rsidRPr="003C226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-</w:t>
            </w:r>
            <w:r w:rsidRPr="003C226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分組合作學習的理念與實踐方案</w:t>
            </w:r>
          </w:p>
        </w:tc>
        <w:tc>
          <w:tcPr>
            <w:tcW w:w="2305" w:type="dxa"/>
            <w:vAlign w:val="center"/>
          </w:tcPr>
          <w:p w:rsidR="00AD0401" w:rsidRDefault="00AD0401" w:rsidP="00AD04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  <w:p w:rsidR="00174221" w:rsidRPr="00947004" w:rsidRDefault="00AD0401" w:rsidP="00AD040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葉興華教授</w:t>
            </w:r>
          </w:p>
        </w:tc>
        <w:tc>
          <w:tcPr>
            <w:tcW w:w="4136" w:type="dxa"/>
            <w:vAlign w:val="center"/>
          </w:tcPr>
          <w:p w:rsidR="00174221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新北市坪林國中</w:t>
            </w:r>
          </w:p>
          <w:p w:rsidR="00174221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彰化縣鹿鳴國中</w:t>
            </w:r>
          </w:p>
          <w:p w:rsidR="00174221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屏東縣車城國中</w:t>
            </w:r>
          </w:p>
          <w:p w:rsidR="00174221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56D5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56D56">
              <w:rPr>
                <w:rFonts w:ascii="標楷體" w:eastAsia="標楷體" w:hAnsi="標楷體" w:hint="eastAsia"/>
                <w:sz w:val="28"/>
                <w:szCs w:val="28"/>
              </w:rPr>
              <w:t>南市後壁國中</w:t>
            </w:r>
          </w:p>
          <w:p w:rsidR="00174221" w:rsidRPr="00A56D56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56D56">
              <w:rPr>
                <w:rFonts w:ascii="標楷體" w:eastAsia="標楷體" w:hAnsi="標楷體" w:hint="eastAsia"/>
                <w:sz w:val="28"/>
                <w:szCs w:val="28"/>
              </w:rPr>
              <w:t>臺東縣鹿野</w:t>
            </w:r>
            <w:proofErr w:type="gramEnd"/>
            <w:r w:rsidRPr="00A56D56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  <w:p w:rsidR="00174221" w:rsidRPr="00A56D56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嘉義縣義竹國中</w:t>
            </w:r>
          </w:p>
        </w:tc>
      </w:tr>
    </w:tbl>
    <w:p w:rsidR="00916B37" w:rsidRDefault="00916B37" w:rsidP="007D0C70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tbl>
      <w:tblPr>
        <w:tblStyle w:val="a5"/>
        <w:tblW w:w="9004" w:type="dxa"/>
        <w:tblLook w:val="04A0"/>
      </w:tblPr>
      <w:tblGrid>
        <w:gridCol w:w="817"/>
        <w:gridCol w:w="1701"/>
        <w:gridCol w:w="2350"/>
        <w:gridCol w:w="4136"/>
      </w:tblGrid>
      <w:tr w:rsidR="0086664C" w:rsidTr="00457B9F">
        <w:trPr>
          <w:tblHeader/>
        </w:trPr>
        <w:tc>
          <w:tcPr>
            <w:tcW w:w="9004" w:type="dxa"/>
            <w:gridSpan w:val="4"/>
            <w:vAlign w:val="center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分組發表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instrText>= 2 \* ROMAN</w:instrTex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</w:instrTex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II</w:t>
            </w:r>
            <w:r w:rsidR="005D49C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br/>
            </w:r>
            <w:proofErr w:type="gramStart"/>
            <w:r w:rsidRPr="009470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B425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分鐘</w:t>
            </w:r>
            <w:proofErr w:type="gramStart"/>
            <w:r w:rsidRPr="009470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86664C" w:rsidTr="00457B9F">
        <w:trPr>
          <w:tblHeader/>
        </w:trPr>
        <w:tc>
          <w:tcPr>
            <w:tcW w:w="817" w:type="dxa"/>
            <w:shd w:val="clear" w:color="auto" w:fill="D9D9D9" w:themeFill="background1" w:themeFillShade="D9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發表學校</w:t>
            </w:r>
          </w:p>
        </w:tc>
      </w:tr>
      <w:tr w:rsidR="0086664C" w:rsidTr="00457B9F">
        <w:tc>
          <w:tcPr>
            <w:tcW w:w="817" w:type="dxa"/>
            <w:vAlign w:val="center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1002</w:t>
            </w:r>
          </w:p>
        </w:tc>
        <w:tc>
          <w:tcPr>
            <w:tcW w:w="1701" w:type="dxa"/>
            <w:vAlign w:val="center"/>
          </w:tcPr>
          <w:p w:rsidR="0086664C" w:rsidRPr="00A50724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72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大學協助偏鄉與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學習共同體</w:t>
            </w:r>
          </w:p>
        </w:tc>
        <w:tc>
          <w:tcPr>
            <w:tcW w:w="2350" w:type="dxa"/>
            <w:vAlign w:val="center"/>
          </w:tcPr>
          <w:p w:rsidR="0086664C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葉興華教授</w:t>
            </w:r>
          </w:p>
        </w:tc>
        <w:tc>
          <w:tcPr>
            <w:tcW w:w="4136" w:type="dxa"/>
            <w:vAlign w:val="center"/>
          </w:tcPr>
          <w:p w:rsidR="0086664C" w:rsidRPr="003C226E" w:rsidRDefault="003C226E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226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推動大學協助偏鄉地區國民中小學發展課程及教學</w:t>
            </w:r>
          </w:p>
          <w:p w:rsidR="0086664C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新竹縣精華國中</w:t>
            </w:r>
          </w:p>
          <w:p w:rsidR="0086664C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中市吳厝國小</w:t>
            </w:r>
          </w:p>
          <w:p w:rsidR="0086664C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中市東興國小</w:t>
            </w:r>
          </w:p>
          <w:p w:rsidR="0086664C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彰化縣民權國小</w:t>
            </w:r>
          </w:p>
          <w:p w:rsidR="0086664C" w:rsidRPr="003C226E" w:rsidRDefault="003C226E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226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推動</w:t>
            </w:r>
            <w:r w:rsidR="00541C59" w:rsidRPr="00541C5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學習共同體</w:t>
            </w:r>
          </w:p>
          <w:p w:rsidR="0086664C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眉國中</w:t>
            </w:r>
          </w:p>
          <w:p w:rsidR="0086664C" w:rsidRPr="00A56D56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6D56">
              <w:rPr>
                <w:rFonts w:ascii="標楷體" w:eastAsia="標楷體" w:hAnsi="標楷體" w:hint="eastAsia"/>
                <w:sz w:val="28"/>
                <w:szCs w:val="28"/>
              </w:rPr>
              <w:t>新北市三芝國中</w:t>
            </w:r>
          </w:p>
        </w:tc>
      </w:tr>
      <w:tr w:rsidR="0086664C" w:rsidTr="00457B9F">
        <w:tc>
          <w:tcPr>
            <w:tcW w:w="817" w:type="dxa"/>
            <w:vAlign w:val="center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1003</w:t>
            </w:r>
          </w:p>
        </w:tc>
        <w:tc>
          <w:tcPr>
            <w:tcW w:w="1701" w:type="dxa"/>
            <w:vAlign w:val="center"/>
          </w:tcPr>
          <w:p w:rsidR="0086664C" w:rsidRPr="00F21A58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21A5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數位學習與</w:t>
            </w:r>
          </w:p>
          <w:p w:rsidR="0086664C" w:rsidRPr="00F21A58" w:rsidRDefault="00617941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創新發展</w:t>
            </w:r>
          </w:p>
        </w:tc>
        <w:tc>
          <w:tcPr>
            <w:tcW w:w="2350" w:type="dxa"/>
            <w:vAlign w:val="center"/>
          </w:tcPr>
          <w:p w:rsidR="0086664C" w:rsidRPr="00F21A58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樹德科技大學</w:t>
            </w:r>
          </w:p>
          <w:p w:rsidR="0086664C" w:rsidRPr="00F21A58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溫嘉榮教授</w:t>
            </w:r>
          </w:p>
        </w:tc>
        <w:tc>
          <w:tcPr>
            <w:tcW w:w="4136" w:type="dxa"/>
            <w:vAlign w:val="center"/>
          </w:tcPr>
          <w:p w:rsidR="0086664C" w:rsidRPr="00F21A58" w:rsidRDefault="0086664C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數位學習</w:t>
            </w:r>
            <w:r w:rsid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偏鄉教育創新發展輔導計畫</w:t>
            </w:r>
          </w:p>
          <w:p w:rsidR="0086664C" w:rsidRPr="00F21A58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新北市成福國小</w:t>
            </w:r>
          </w:p>
          <w:p w:rsidR="0086664C" w:rsidRPr="00F21A58" w:rsidRDefault="0086664C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磨課師</w:t>
            </w:r>
            <w:proofErr w:type="gramEnd"/>
            <w:r w:rsidR="005403A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推動計畫</w:t>
            </w:r>
          </w:p>
          <w:p w:rsidR="0086664C" w:rsidRPr="00F21A58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苗栗縣同光國小</w:t>
            </w:r>
          </w:p>
          <w:p w:rsidR="0086664C" w:rsidRPr="00F21A58" w:rsidRDefault="00F21A5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發展以學校為核心之</w:t>
            </w:r>
            <w:r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社區創新創業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計畫</w:t>
            </w:r>
          </w:p>
          <w:p w:rsidR="0086664C" w:rsidRPr="00F21A58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花蓮縣銅門國小</w:t>
            </w:r>
          </w:p>
          <w:p w:rsidR="0086664C" w:rsidRPr="00F21A58" w:rsidRDefault="00F21A5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數位機會中心與</w:t>
            </w:r>
            <w:bookmarkStart w:id="0" w:name="_GoBack"/>
            <w:bookmarkEnd w:id="0"/>
            <w:r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樂齡學習中心資源整合共用</w:t>
            </w:r>
          </w:p>
          <w:p w:rsidR="0086664C" w:rsidRPr="00F21A58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高雄市旗山國小</w:t>
            </w:r>
          </w:p>
          <w:p w:rsidR="0086664C" w:rsidRPr="00F21A58" w:rsidRDefault="00F21A5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新住民</w:t>
            </w:r>
            <w:r w:rsidR="0086664C"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親子共學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計畫</w:t>
            </w:r>
          </w:p>
          <w:p w:rsidR="0086664C" w:rsidRPr="00F21A58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宜蘭縣同樂國小</w:t>
            </w:r>
          </w:p>
          <w:p w:rsidR="0086664C" w:rsidRPr="00F21A58" w:rsidRDefault="0086664C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數位學伴</w:t>
            </w:r>
            <w:r w:rsidR="00F21A58" w:rsidRPr="00F21A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計畫</w:t>
            </w:r>
            <w:proofErr w:type="gramEnd"/>
          </w:p>
          <w:p w:rsidR="0086664C" w:rsidRPr="00F21A58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A58">
              <w:rPr>
                <w:rFonts w:ascii="標楷體" w:eastAsia="標楷體" w:hAnsi="標楷體" w:hint="eastAsia"/>
                <w:sz w:val="28"/>
                <w:szCs w:val="28"/>
              </w:rPr>
              <w:t>新北市貢寮國中</w:t>
            </w:r>
          </w:p>
        </w:tc>
      </w:tr>
      <w:tr w:rsidR="0086664C" w:rsidTr="00457B9F">
        <w:tc>
          <w:tcPr>
            <w:tcW w:w="817" w:type="dxa"/>
            <w:vAlign w:val="center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1006</w:t>
            </w:r>
          </w:p>
        </w:tc>
        <w:tc>
          <w:tcPr>
            <w:tcW w:w="1701" w:type="dxa"/>
            <w:vAlign w:val="center"/>
          </w:tcPr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英語創新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與數學奠基</w:t>
            </w:r>
          </w:p>
        </w:tc>
        <w:tc>
          <w:tcPr>
            <w:tcW w:w="2350" w:type="dxa"/>
            <w:vAlign w:val="center"/>
          </w:tcPr>
          <w:p w:rsidR="0086664C" w:rsidRPr="00947004" w:rsidRDefault="00630D81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國立臺灣師範大學林福來教授</w:t>
            </w:r>
          </w:p>
        </w:tc>
        <w:tc>
          <w:tcPr>
            <w:tcW w:w="4136" w:type="dxa"/>
            <w:vAlign w:val="center"/>
          </w:tcPr>
          <w:p w:rsidR="0086664C" w:rsidRPr="00453598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學校本位英語教學創新方案</w:t>
            </w:r>
          </w:p>
          <w:p w:rsidR="0086664C" w:rsidRPr="008B4A43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B4A4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B4A43">
              <w:rPr>
                <w:rFonts w:ascii="標楷體" w:eastAsia="標楷體" w:hAnsi="標楷體" w:hint="eastAsia"/>
                <w:sz w:val="28"/>
                <w:szCs w:val="28"/>
              </w:rPr>
              <w:t>南市安業國小</w:t>
            </w:r>
          </w:p>
          <w:p w:rsidR="0086664C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南國小</w:t>
            </w:r>
          </w:p>
          <w:p w:rsidR="0086664C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彰化縣大莊國小</w:t>
            </w:r>
          </w:p>
          <w:p w:rsidR="0086664C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中市東山國小</w:t>
            </w:r>
          </w:p>
          <w:p w:rsidR="0086664C" w:rsidRPr="00453598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國中</w:t>
            </w:r>
            <w:r w:rsidR="00630D8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數學</w:t>
            </w: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分組教學試辦計畫</w:t>
            </w:r>
          </w:p>
          <w:p w:rsidR="0086664C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0812">
              <w:rPr>
                <w:rFonts w:ascii="標楷體" w:eastAsia="標楷體" w:hAnsi="標楷體" w:hint="eastAsia"/>
                <w:sz w:val="28"/>
                <w:szCs w:val="28"/>
              </w:rPr>
              <w:t>花蓮縣瑞穗國中及富里國中</w:t>
            </w:r>
          </w:p>
          <w:p w:rsidR="0086664C" w:rsidRPr="00453598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數學奠基活動計畫</w:t>
            </w:r>
          </w:p>
          <w:p w:rsidR="0086664C" w:rsidRPr="00381F65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東縣大武國中</w:t>
            </w:r>
          </w:p>
        </w:tc>
      </w:tr>
      <w:tr w:rsidR="0086664C" w:rsidTr="00457B9F">
        <w:tc>
          <w:tcPr>
            <w:tcW w:w="817" w:type="dxa"/>
            <w:vAlign w:val="center"/>
          </w:tcPr>
          <w:p w:rsidR="0086664C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1008</w:t>
            </w:r>
          </w:p>
        </w:tc>
        <w:tc>
          <w:tcPr>
            <w:tcW w:w="1701" w:type="dxa"/>
            <w:vAlign w:val="center"/>
          </w:tcPr>
          <w:p w:rsidR="0086664C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補救</w:t>
            </w:r>
            <w:r w:rsidRPr="00AA014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、翻轉教室</w:t>
            </w:r>
            <w:r w:rsidRPr="00AA014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</w:t>
            </w:r>
          </w:p>
          <w:p w:rsidR="0086664C" w:rsidRPr="00947004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活化教學</w:t>
            </w:r>
          </w:p>
        </w:tc>
        <w:tc>
          <w:tcPr>
            <w:tcW w:w="2350" w:type="dxa"/>
            <w:vAlign w:val="center"/>
          </w:tcPr>
          <w:p w:rsidR="00630D81" w:rsidRDefault="00630D81" w:rsidP="00630D8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  <w:p w:rsidR="0086664C" w:rsidRPr="00947004" w:rsidRDefault="00630D81" w:rsidP="00630D8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吳清山教授</w:t>
            </w:r>
          </w:p>
        </w:tc>
        <w:tc>
          <w:tcPr>
            <w:tcW w:w="4136" w:type="dxa"/>
            <w:vAlign w:val="center"/>
          </w:tcPr>
          <w:p w:rsidR="0086664C" w:rsidRPr="00453598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補救教學引進民間資源案例紀錄</w:t>
            </w:r>
          </w:p>
          <w:p w:rsidR="0086664C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雲林縣南光國小</w:t>
            </w:r>
          </w:p>
          <w:p w:rsidR="0086664C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東縣新園國小</w:t>
            </w:r>
          </w:p>
          <w:p w:rsidR="0086664C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宜蘭縣大同國</w:t>
            </w:r>
            <w:r w:rsidR="00E145F2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453598" w:rsidRPr="00453598" w:rsidRDefault="00453598" w:rsidP="00453598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辦理補救教學實驗課程計畫</w:t>
            </w:r>
          </w:p>
          <w:p w:rsidR="0086664C" w:rsidRPr="00D203C4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03C4">
              <w:rPr>
                <w:rFonts w:ascii="標楷體" w:eastAsia="標楷體" w:hAnsi="標楷體" w:hint="eastAsia"/>
                <w:sz w:val="28"/>
                <w:szCs w:val="28"/>
              </w:rPr>
              <w:t>新竹市南華國中</w:t>
            </w:r>
          </w:p>
          <w:p w:rsidR="0086664C" w:rsidRPr="00453598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結合民間推動翻轉教室</w:t>
            </w:r>
          </w:p>
          <w:p w:rsidR="0086664C" w:rsidRPr="00CA7B40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東縣三和國小</w:t>
            </w:r>
          </w:p>
          <w:p w:rsidR="0086664C" w:rsidRPr="00453598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535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國民中學活化教學計畫</w:t>
            </w:r>
          </w:p>
          <w:p w:rsidR="0086664C" w:rsidRPr="00D203C4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家國中</w:t>
            </w:r>
          </w:p>
        </w:tc>
      </w:tr>
    </w:tbl>
    <w:p w:rsidR="0086664C" w:rsidRPr="00916B37" w:rsidRDefault="0086664C" w:rsidP="007D0C70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16B37" w:rsidRDefault="00916B37" w:rsidP="007D0C70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sectPr w:rsidR="00916B37" w:rsidSect="00FB2E49">
          <w:headerReference w:type="default" r:id="rId14"/>
          <w:footerReference w:type="default" r:id="rId15"/>
          <w:pgSz w:w="11906" w:h="16838"/>
          <w:pgMar w:top="1103" w:right="1800" w:bottom="1440" w:left="1800" w:header="567" w:footer="826" w:gutter="0"/>
          <w:cols w:space="425"/>
          <w:docGrid w:type="lines" w:linePitch="360"/>
        </w:sectPr>
      </w:pPr>
    </w:p>
    <w:p w:rsidR="00892E21" w:rsidRPr="00F33FF6" w:rsidRDefault="00C95D9E" w:rsidP="007D0C70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F33FF6"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lastRenderedPageBreak/>
        <w:t>附件</w:t>
      </w:r>
      <w:r w:rsidR="00916B37"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>二</w:t>
      </w:r>
    </w:p>
    <w:p w:rsidR="00F33FF6" w:rsidRDefault="00F33FF6" w:rsidP="007D0C70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4258B">
        <w:rPr>
          <w:rFonts w:ascii="Times New Roman" w:eastAsia="標楷體" w:hAnsi="標楷體" w:cs="Times New Roman"/>
          <w:b/>
          <w:sz w:val="40"/>
          <w:szCs w:val="40"/>
        </w:rPr>
        <w:t>偏鄉教育創新發展方案期中成果發表會</w:t>
      </w:r>
    </w:p>
    <w:p w:rsidR="00F33FF6" w:rsidRPr="00F33FF6" w:rsidRDefault="00C95D9E" w:rsidP="007D0C70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95D9E">
        <w:rPr>
          <w:rFonts w:ascii="Times New Roman" w:eastAsia="標楷體" w:hAnsi="Times New Roman" w:cs="Times New Roman" w:hint="eastAsia"/>
          <w:b/>
          <w:sz w:val="40"/>
          <w:szCs w:val="40"/>
        </w:rPr>
        <w:t>交通方式</w:t>
      </w:r>
    </w:p>
    <w:p w:rsidR="00F33FF6" w:rsidRDefault="00F33FF6" w:rsidP="007D0C70">
      <w:pPr>
        <w:pStyle w:val="a3"/>
        <w:numPr>
          <w:ilvl w:val="0"/>
          <w:numId w:val="15"/>
        </w:numPr>
        <w:tabs>
          <w:tab w:val="left" w:pos="709"/>
        </w:tabs>
        <w:adjustRightInd w:val="0"/>
        <w:snapToGrid w:val="0"/>
        <w:spacing w:beforeLines="100" w:line="44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高鐵</w:t>
      </w:r>
    </w:p>
    <w:p w:rsidR="00F33FF6" w:rsidRDefault="00F33FF6" w:rsidP="007D0C70">
      <w:pPr>
        <w:adjustRightInd w:val="0"/>
        <w:snapToGrid w:val="0"/>
        <w:spacing w:beforeLines="50"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抵達高鐵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北站後，轉搭捷運淡水信義線至臺</w:t>
      </w:r>
      <w: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大醫院</w:t>
      </w:r>
      <w:r w:rsidRPr="00F33FF6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站2</w:t>
      </w:r>
      <w: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號出口</w:t>
      </w:r>
      <w:r w:rsidRPr="00F33FF6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</w:rPr>
        <w:t>再步行至本會議場地約5分鐘。</w:t>
      </w:r>
    </w:p>
    <w:p w:rsidR="00F33FF6" w:rsidRPr="00F33FF6" w:rsidRDefault="00F33FF6" w:rsidP="007D0C70">
      <w:pPr>
        <w:pStyle w:val="a3"/>
        <w:numPr>
          <w:ilvl w:val="0"/>
          <w:numId w:val="15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鐵</w:t>
      </w:r>
    </w:p>
    <w:p w:rsidR="00F33FF6" w:rsidRPr="00F33FF6" w:rsidRDefault="00C95D9E" w:rsidP="007D0C70">
      <w:pPr>
        <w:pStyle w:val="a3"/>
        <w:numPr>
          <w:ilvl w:val="0"/>
          <w:numId w:val="16"/>
        </w:numPr>
        <w:adjustRightInd w:val="0"/>
        <w:snapToGrid w:val="0"/>
        <w:spacing w:beforeLines="5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3FF6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捷運淡水信義線</w:t>
      </w:r>
      <w:r w:rsidR="00F33FF6" w:rsidRPr="00F33FF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F33FF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="00F33FF6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大醫院</w:t>
      </w:r>
      <w:r w:rsidRPr="00F33FF6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站2</w:t>
      </w:r>
      <w:r w:rsidR="00F33FF6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號出口</w:t>
      </w:r>
      <w:r w:rsidRPr="00F33FF6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，</w:t>
      </w:r>
      <w:r w:rsidR="00F33FF6">
        <w:rPr>
          <w:rFonts w:ascii="標楷體" w:eastAsia="標楷體" w:hAnsi="標楷體" w:hint="eastAsia"/>
          <w:sz w:val="28"/>
          <w:szCs w:val="28"/>
        </w:rPr>
        <w:t>再步行至本會議場地約5分鐘。</w:t>
      </w:r>
    </w:p>
    <w:p w:rsidR="00C95D9E" w:rsidRPr="00420D72" w:rsidRDefault="00420D72" w:rsidP="005D49C5">
      <w:pPr>
        <w:pStyle w:val="a3"/>
        <w:numPr>
          <w:ilvl w:val="0"/>
          <w:numId w:val="16"/>
        </w:numPr>
        <w:adjustRightInd w:val="0"/>
        <w:snapToGrid w:val="0"/>
        <w:spacing w:beforeLines="50" w:line="44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923925</wp:posOffset>
            </wp:positionV>
            <wp:extent cx="5267325" cy="3924300"/>
            <wp:effectExtent l="19050" t="0" r="9525" b="0"/>
            <wp:wrapThrough wrapText="bothSides">
              <wp:wrapPolygon edited="0">
                <wp:start x="-78" y="0"/>
                <wp:lineTo x="-78" y="21495"/>
                <wp:lineTo x="21639" y="21495"/>
                <wp:lineTo x="21639" y="0"/>
                <wp:lineTo x="-78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D9E" w:rsidRPr="00420D7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捷運淡水信義線或松山新店線</w:t>
      </w:r>
      <w:r w:rsidR="00F33FF6" w:rsidRPr="00420D7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F33FF6" w:rsidRPr="00420D7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中正紀念堂</w:t>
      </w:r>
      <w:r w:rsidR="00C95D9E" w:rsidRPr="00420D7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站5號或6號出口</w:t>
      </w:r>
      <w:r w:rsidR="00F33FF6" w:rsidRPr="00420D7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F33FF6" w:rsidRPr="00420D72">
        <w:rPr>
          <w:rFonts w:ascii="標楷體" w:eastAsia="標楷體" w:hAnsi="標楷體" w:hint="eastAsia"/>
          <w:sz w:val="28"/>
          <w:szCs w:val="28"/>
        </w:rPr>
        <w:t>再步行至本會議場地約15分鐘</w:t>
      </w:r>
      <w:r w:rsidR="00F33FF6" w:rsidRPr="00420D7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C95D9E" w:rsidRPr="00420D72" w:rsidSect="006E6F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86" w:rsidRDefault="00BF4B86" w:rsidP="006E6041">
      <w:r>
        <w:separator/>
      </w:r>
    </w:p>
  </w:endnote>
  <w:endnote w:type="continuationSeparator" w:id="0">
    <w:p w:rsidR="00BF4B86" w:rsidRDefault="00BF4B86" w:rsidP="006E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579"/>
      <w:docPartObj>
        <w:docPartGallery w:val="Page Numbers (Bottom of Page)"/>
        <w:docPartUnique/>
      </w:docPartObj>
    </w:sdtPr>
    <w:sdtContent>
      <w:p w:rsidR="006F332D" w:rsidRDefault="005D49C5">
        <w:pPr>
          <w:pStyle w:val="a8"/>
          <w:jc w:val="center"/>
        </w:pPr>
        <w:fldSimple w:instr=" PAGE   \* MERGEFORMAT ">
          <w:r w:rsidR="007D0C70" w:rsidRPr="007D0C70">
            <w:rPr>
              <w:noProof/>
              <w:lang w:val="zh-TW"/>
            </w:rPr>
            <w:t>1</w:t>
          </w:r>
        </w:fldSimple>
      </w:p>
    </w:sdtContent>
  </w:sdt>
  <w:p w:rsidR="006F332D" w:rsidRDefault="006F33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422"/>
      <w:docPartObj>
        <w:docPartGallery w:val="Page Numbers (Bottom of Page)"/>
        <w:docPartUnique/>
      </w:docPartObj>
    </w:sdtPr>
    <w:sdtContent>
      <w:p w:rsidR="00A15E68" w:rsidRDefault="005D49C5">
        <w:pPr>
          <w:pStyle w:val="a8"/>
          <w:jc w:val="center"/>
        </w:pPr>
        <w:fldSimple w:instr=" PAGE   \* MERGEFORMAT ">
          <w:r w:rsidR="006150AA" w:rsidRPr="006150AA">
            <w:rPr>
              <w:noProof/>
              <w:lang w:val="zh-TW"/>
            </w:rPr>
            <w:t>3</w:t>
          </w:r>
        </w:fldSimple>
      </w:p>
    </w:sdtContent>
  </w:sdt>
  <w:p w:rsidR="00A15E68" w:rsidRDefault="00A15E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532"/>
      <w:docPartObj>
        <w:docPartGallery w:val="Page Numbers (Bottom of Page)"/>
        <w:docPartUnique/>
      </w:docPartObj>
    </w:sdtPr>
    <w:sdtContent>
      <w:p w:rsidR="00E277F0" w:rsidRDefault="005D49C5">
        <w:pPr>
          <w:pStyle w:val="a8"/>
          <w:jc w:val="center"/>
        </w:pPr>
        <w:r w:rsidRPr="006E60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77F0" w:rsidRPr="006E60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60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C70" w:rsidRPr="007D0C70">
          <w:rPr>
            <w:rFonts w:ascii="Times New Roman" w:hAnsi="Times New Roman" w:cs="Times New Roman"/>
            <w:noProof/>
            <w:sz w:val="28"/>
            <w:szCs w:val="28"/>
            <w:lang w:val="zh-TW"/>
          </w:rPr>
          <w:t>7</w:t>
        </w:r>
        <w:r w:rsidRPr="006E60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7F0" w:rsidRDefault="00E277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86" w:rsidRDefault="00BF4B86" w:rsidP="006E6041">
      <w:r>
        <w:separator/>
      </w:r>
    </w:p>
  </w:footnote>
  <w:footnote w:type="continuationSeparator" w:id="0">
    <w:p w:rsidR="00BF4B86" w:rsidRDefault="00BF4B86" w:rsidP="006E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68" w:rsidRDefault="00A15E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F0" w:rsidRDefault="00E277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0E6BCF"/>
    <w:multiLevelType w:val="hybridMultilevel"/>
    <w:tmpl w:val="F54C0B22"/>
    <w:lvl w:ilvl="0" w:tplc="FF0AD78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6"/>
  </w:num>
  <w:num w:numId="5">
    <w:abstractNumId w:val="27"/>
  </w:num>
  <w:num w:numId="6">
    <w:abstractNumId w:val="16"/>
  </w:num>
  <w:num w:numId="7">
    <w:abstractNumId w:val="36"/>
  </w:num>
  <w:num w:numId="8">
    <w:abstractNumId w:val="37"/>
  </w:num>
  <w:num w:numId="9">
    <w:abstractNumId w:val="10"/>
  </w:num>
  <w:num w:numId="10">
    <w:abstractNumId w:val="12"/>
  </w:num>
  <w:num w:numId="11">
    <w:abstractNumId w:val="5"/>
  </w:num>
  <w:num w:numId="12">
    <w:abstractNumId w:val="25"/>
  </w:num>
  <w:num w:numId="13">
    <w:abstractNumId w:val="30"/>
  </w:num>
  <w:num w:numId="14">
    <w:abstractNumId w:val="18"/>
  </w:num>
  <w:num w:numId="15">
    <w:abstractNumId w:val="4"/>
  </w:num>
  <w:num w:numId="16">
    <w:abstractNumId w:val="13"/>
  </w:num>
  <w:num w:numId="17">
    <w:abstractNumId w:val="7"/>
  </w:num>
  <w:num w:numId="18">
    <w:abstractNumId w:val="38"/>
  </w:num>
  <w:num w:numId="19">
    <w:abstractNumId w:val="22"/>
  </w:num>
  <w:num w:numId="20">
    <w:abstractNumId w:val="8"/>
  </w:num>
  <w:num w:numId="21">
    <w:abstractNumId w:val="32"/>
  </w:num>
  <w:num w:numId="22">
    <w:abstractNumId w:val="14"/>
  </w:num>
  <w:num w:numId="23">
    <w:abstractNumId w:val="6"/>
  </w:num>
  <w:num w:numId="24">
    <w:abstractNumId w:val="33"/>
  </w:num>
  <w:num w:numId="25">
    <w:abstractNumId w:val="21"/>
  </w:num>
  <w:num w:numId="26">
    <w:abstractNumId w:val="29"/>
  </w:num>
  <w:num w:numId="27">
    <w:abstractNumId w:val="1"/>
  </w:num>
  <w:num w:numId="28">
    <w:abstractNumId w:val="20"/>
  </w:num>
  <w:num w:numId="29">
    <w:abstractNumId w:val="23"/>
  </w:num>
  <w:num w:numId="30">
    <w:abstractNumId w:val="15"/>
  </w:num>
  <w:num w:numId="31">
    <w:abstractNumId w:val="34"/>
  </w:num>
  <w:num w:numId="32">
    <w:abstractNumId w:val="31"/>
  </w:num>
  <w:num w:numId="33">
    <w:abstractNumId w:val="35"/>
  </w:num>
  <w:num w:numId="34">
    <w:abstractNumId w:val="2"/>
  </w:num>
  <w:num w:numId="35">
    <w:abstractNumId w:val="11"/>
  </w:num>
  <w:num w:numId="36">
    <w:abstractNumId w:val="17"/>
  </w:num>
  <w:num w:numId="37">
    <w:abstractNumId w:val="9"/>
  </w:num>
  <w:num w:numId="38">
    <w:abstractNumId w:val="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E21"/>
    <w:rsid w:val="00004CCF"/>
    <w:rsid w:val="000069B6"/>
    <w:rsid w:val="000229D6"/>
    <w:rsid w:val="00023F45"/>
    <w:rsid w:val="00030640"/>
    <w:rsid w:val="00035447"/>
    <w:rsid w:val="00037785"/>
    <w:rsid w:val="0004388E"/>
    <w:rsid w:val="000462A6"/>
    <w:rsid w:val="00067297"/>
    <w:rsid w:val="000732B0"/>
    <w:rsid w:val="00075471"/>
    <w:rsid w:val="0008662D"/>
    <w:rsid w:val="00096432"/>
    <w:rsid w:val="000B1BB9"/>
    <w:rsid w:val="000C0D0E"/>
    <w:rsid w:val="000C3714"/>
    <w:rsid w:val="000E09F8"/>
    <w:rsid w:val="000E3708"/>
    <w:rsid w:val="0010449C"/>
    <w:rsid w:val="00105F19"/>
    <w:rsid w:val="0010784C"/>
    <w:rsid w:val="00110A79"/>
    <w:rsid w:val="00126E35"/>
    <w:rsid w:val="00130660"/>
    <w:rsid w:val="00132FBA"/>
    <w:rsid w:val="001330CD"/>
    <w:rsid w:val="0014000B"/>
    <w:rsid w:val="00156B3B"/>
    <w:rsid w:val="00162A1E"/>
    <w:rsid w:val="00172FE8"/>
    <w:rsid w:val="00174221"/>
    <w:rsid w:val="001B60B0"/>
    <w:rsid w:val="001C3DA9"/>
    <w:rsid w:val="001D2E12"/>
    <w:rsid w:val="001E4C66"/>
    <w:rsid w:val="001F12D7"/>
    <w:rsid w:val="00212BDD"/>
    <w:rsid w:val="00213E69"/>
    <w:rsid w:val="0022646F"/>
    <w:rsid w:val="00231A8C"/>
    <w:rsid w:val="00233866"/>
    <w:rsid w:val="002536F4"/>
    <w:rsid w:val="00253C2E"/>
    <w:rsid w:val="00253FF9"/>
    <w:rsid w:val="00260BE1"/>
    <w:rsid w:val="002676B5"/>
    <w:rsid w:val="00281728"/>
    <w:rsid w:val="002A3C6B"/>
    <w:rsid w:val="002A5D7F"/>
    <w:rsid w:val="002A5F7F"/>
    <w:rsid w:val="002A7AEA"/>
    <w:rsid w:val="002B25D4"/>
    <w:rsid w:val="002B4068"/>
    <w:rsid w:val="002C45E6"/>
    <w:rsid w:val="002D7070"/>
    <w:rsid w:val="002E2456"/>
    <w:rsid w:val="002E58AB"/>
    <w:rsid w:val="003104D2"/>
    <w:rsid w:val="00312FF6"/>
    <w:rsid w:val="00330D3B"/>
    <w:rsid w:val="00345F23"/>
    <w:rsid w:val="00353006"/>
    <w:rsid w:val="00355A1F"/>
    <w:rsid w:val="003610AF"/>
    <w:rsid w:val="00363A9F"/>
    <w:rsid w:val="00364246"/>
    <w:rsid w:val="00374BA0"/>
    <w:rsid w:val="003839C8"/>
    <w:rsid w:val="0038432F"/>
    <w:rsid w:val="00387D4B"/>
    <w:rsid w:val="00391AD2"/>
    <w:rsid w:val="003A341A"/>
    <w:rsid w:val="003B093F"/>
    <w:rsid w:val="003C226E"/>
    <w:rsid w:val="003D6FB2"/>
    <w:rsid w:val="003E2B04"/>
    <w:rsid w:val="003E54DE"/>
    <w:rsid w:val="003F78B3"/>
    <w:rsid w:val="004011FB"/>
    <w:rsid w:val="00414F99"/>
    <w:rsid w:val="00415ADC"/>
    <w:rsid w:val="004175A5"/>
    <w:rsid w:val="00420D72"/>
    <w:rsid w:val="00425091"/>
    <w:rsid w:val="00442CDB"/>
    <w:rsid w:val="00451D06"/>
    <w:rsid w:val="00453598"/>
    <w:rsid w:val="00473A69"/>
    <w:rsid w:val="00474D2F"/>
    <w:rsid w:val="00493B38"/>
    <w:rsid w:val="004A12CE"/>
    <w:rsid w:val="004D0DDC"/>
    <w:rsid w:val="004D63B3"/>
    <w:rsid w:val="004E3E38"/>
    <w:rsid w:val="004F1FEA"/>
    <w:rsid w:val="004F325A"/>
    <w:rsid w:val="004F4A51"/>
    <w:rsid w:val="005074C4"/>
    <w:rsid w:val="00514712"/>
    <w:rsid w:val="0052044E"/>
    <w:rsid w:val="00523B5B"/>
    <w:rsid w:val="005403A8"/>
    <w:rsid w:val="00541C59"/>
    <w:rsid w:val="00543CF6"/>
    <w:rsid w:val="0054743B"/>
    <w:rsid w:val="00551C71"/>
    <w:rsid w:val="005677C7"/>
    <w:rsid w:val="005736DF"/>
    <w:rsid w:val="00574ACA"/>
    <w:rsid w:val="00583CB4"/>
    <w:rsid w:val="00594047"/>
    <w:rsid w:val="005A0D8E"/>
    <w:rsid w:val="005A2E2C"/>
    <w:rsid w:val="005A5765"/>
    <w:rsid w:val="005A60DB"/>
    <w:rsid w:val="005B3B70"/>
    <w:rsid w:val="005B59CB"/>
    <w:rsid w:val="005C20FF"/>
    <w:rsid w:val="005D49C5"/>
    <w:rsid w:val="005E471D"/>
    <w:rsid w:val="00613F9F"/>
    <w:rsid w:val="006150AA"/>
    <w:rsid w:val="00617941"/>
    <w:rsid w:val="00630D81"/>
    <w:rsid w:val="006355A5"/>
    <w:rsid w:val="00641B2A"/>
    <w:rsid w:val="006570D3"/>
    <w:rsid w:val="00681DE0"/>
    <w:rsid w:val="0069466B"/>
    <w:rsid w:val="006A4239"/>
    <w:rsid w:val="006A77D9"/>
    <w:rsid w:val="006A7D22"/>
    <w:rsid w:val="006B5519"/>
    <w:rsid w:val="006C2C94"/>
    <w:rsid w:val="006C4071"/>
    <w:rsid w:val="006D3132"/>
    <w:rsid w:val="006E6041"/>
    <w:rsid w:val="006E6FB4"/>
    <w:rsid w:val="006F332D"/>
    <w:rsid w:val="007139EF"/>
    <w:rsid w:val="007243F1"/>
    <w:rsid w:val="00740CAB"/>
    <w:rsid w:val="007450BC"/>
    <w:rsid w:val="00746B4E"/>
    <w:rsid w:val="00751623"/>
    <w:rsid w:val="00757883"/>
    <w:rsid w:val="00761235"/>
    <w:rsid w:val="0078384C"/>
    <w:rsid w:val="007A526C"/>
    <w:rsid w:val="007C2B60"/>
    <w:rsid w:val="007C3FBB"/>
    <w:rsid w:val="007C6CC8"/>
    <w:rsid w:val="007D0A28"/>
    <w:rsid w:val="007D0C70"/>
    <w:rsid w:val="007D4907"/>
    <w:rsid w:val="007D5CD1"/>
    <w:rsid w:val="007D7413"/>
    <w:rsid w:val="007F72F6"/>
    <w:rsid w:val="008068B5"/>
    <w:rsid w:val="008159CD"/>
    <w:rsid w:val="00815BFE"/>
    <w:rsid w:val="00821289"/>
    <w:rsid w:val="00825D4B"/>
    <w:rsid w:val="00826130"/>
    <w:rsid w:val="00851834"/>
    <w:rsid w:val="0086664C"/>
    <w:rsid w:val="00883E08"/>
    <w:rsid w:val="00892E21"/>
    <w:rsid w:val="008D6978"/>
    <w:rsid w:val="008D7D10"/>
    <w:rsid w:val="008E3E0C"/>
    <w:rsid w:val="008E54B7"/>
    <w:rsid w:val="008E6590"/>
    <w:rsid w:val="008F0B2C"/>
    <w:rsid w:val="00907895"/>
    <w:rsid w:val="00916B37"/>
    <w:rsid w:val="009374F0"/>
    <w:rsid w:val="00942180"/>
    <w:rsid w:val="00943E68"/>
    <w:rsid w:val="0094478B"/>
    <w:rsid w:val="00962FF3"/>
    <w:rsid w:val="00973F16"/>
    <w:rsid w:val="009752E3"/>
    <w:rsid w:val="009762A8"/>
    <w:rsid w:val="00983759"/>
    <w:rsid w:val="00986511"/>
    <w:rsid w:val="009A286A"/>
    <w:rsid w:val="009A3C0A"/>
    <w:rsid w:val="009D1FF5"/>
    <w:rsid w:val="009E14D4"/>
    <w:rsid w:val="009E7C00"/>
    <w:rsid w:val="00A0245D"/>
    <w:rsid w:val="00A15E68"/>
    <w:rsid w:val="00A203BC"/>
    <w:rsid w:val="00A226C1"/>
    <w:rsid w:val="00A26FC1"/>
    <w:rsid w:val="00A35AE8"/>
    <w:rsid w:val="00A505A7"/>
    <w:rsid w:val="00A61C13"/>
    <w:rsid w:val="00A8152B"/>
    <w:rsid w:val="00A84E9A"/>
    <w:rsid w:val="00A956D5"/>
    <w:rsid w:val="00AA014B"/>
    <w:rsid w:val="00AA0A18"/>
    <w:rsid w:val="00AB06C1"/>
    <w:rsid w:val="00AD0401"/>
    <w:rsid w:val="00AD123E"/>
    <w:rsid w:val="00AF103A"/>
    <w:rsid w:val="00B020F3"/>
    <w:rsid w:val="00B076C2"/>
    <w:rsid w:val="00B17B33"/>
    <w:rsid w:val="00B2364A"/>
    <w:rsid w:val="00B24059"/>
    <w:rsid w:val="00B252B2"/>
    <w:rsid w:val="00B35147"/>
    <w:rsid w:val="00B36779"/>
    <w:rsid w:val="00B414E7"/>
    <w:rsid w:val="00B4258B"/>
    <w:rsid w:val="00B613D0"/>
    <w:rsid w:val="00B648AE"/>
    <w:rsid w:val="00B74B39"/>
    <w:rsid w:val="00B776EC"/>
    <w:rsid w:val="00BA28E9"/>
    <w:rsid w:val="00BB20A4"/>
    <w:rsid w:val="00BB3897"/>
    <w:rsid w:val="00BC4D01"/>
    <w:rsid w:val="00BF06B5"/>
    <w:rsid w:val="00BF4B86"/>
    <w:rsid w:val="00C01AA4"/>
    <w:rsid w:val="00C03B09"/>
    <w:rsid w:val="00C10B5C"/>
    <w:rsid w:val="00C21EE0"/>
    <w:rsid w:val="00C30DE8"/>
    <w:rsid w:val="00C34266"/>
    <w:rsid w:val="00C41EE0"/>
    <w:rsid w:val="00C530FF"/>
    <w:rsid w:val="00C57530"/>
    <w:rsid w:val="00C70CEA"/>
    <w:rsid w:val="00C7795D"/>
    <w:rsid w:val="00C84DC7"/>
    <w:rsid w:val="00C95D9E"/>
    <w:rsid w:val="00C973BC"/>
    <w:rsid w:val="00CB0DD3"/>
    <w:rsid w:val="00CB41DB"/>
    <w:rsid w:val="00CC4F9D"/>
    <w:rsid w:val="00CC59D1"/>
    <w:rsid w:val="00CC5E27"/>
    <w:rsid w:val="00CD25E5"/>
    <w:rsid w:val="00CF24D9"/>
    <w:rsid w:val="00D067F5"/>
    <w:rsid w:val="00D21841"/>
    <w:rsid w:val="00D23297"/>
    <w:rsid w:val="00D249BF"/>
    <w:rsid w:val="00D45F12"/>
    <w:rsid w:val="00D51B92"/>
    <w:rsid w:val="00D51C4B"/>
    <w:rsid w:val="00D724DA"/>
    <w:rsid w:val="00D7275E"/>
    <w:rsid w:val="00D84B74"/>
    <w:rsid w:val="00D97E57"/>
    <w:rsid w:val="00DA61E4"/>
    <w:rsid w:val="00DA7C9E"/>
    <w:rsid w:val="00DB36F5"/>
    <w:rsid w:val="00E114EB"/>
    <w:rsid w:val="00E145F2"/>
    <w:rsid w:val="00E277F0"/>
    <w:rsid w:val="00E3456E"/>
    <w:rsid w:val="00E3797C"/>
    <w:rsid w:val="00E4388C"/>
    <w:rsid w:val="00E55E34"/>
    <w:rsid w:val="00E57689"/>
    <w:rsid w:val="00E6208D"/>
    <w:rsid w:val="00E86FF2"/>
    <w:rsid w:val="00E9003E"/>
    <w:rsid w:val="00E964B7"/>
    <w:rsid w:val="00E96731"/>
    <w:rsid w:val="00EA2C0B"/>
    <w:rsid w:val="00EB6C9C"/>
    <w:rsid w:val="00EC2707"/>
    <w:rsid w:val="00ED1069"/>
    <w:rsid w:val="00EE4815"/>
    <w:rsid w:val="00EE7405"/>
    <w:rsid w:val="00EE7967"/>
    <w:rsid w:val="00F21A58"/>
    <w:rsid w:val="00F33FF6"/>
    <w:rsid w:val="00F4653B"/>
    <w:rsid w:val="00F70677"/>
    <w:rsid w:val="00F73C6D"/>
    <w:rsid w:val="00F8283D"/>
    <w:rsid w:val="00FA45C1"/>
    <w:rsid w:val="00FA6247"/>
    <w:rsid w:val="00FB2E49"/>
    <w:rsid w:val="00FB3192"/>
    <w:rsid w:val="00FB532D"/>
    <w:rsid w:val="00FC100C"/>
    <w:rsid w:val="00FC2E77"/>
    <w:rsid w:val="00FD1577"/>
    <w:rsid w:val="00FF174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B4"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semiHidden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.kh.edu.tw/view/index.php?WebID=142&amp;MainType=0&amp;SubType=103&amp;MainMenuId=6281&amp;SubMenuId=6282&amp;NowMainId=6281&amp;NowSubId=62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ystal.fw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t.cc/LbT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59B0-B77A-4CAE-B4CE-148C92A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juyicheng</dc:creator>
  <cp:keywords/>
  <dc:description/>
  <cp:lastModifiedBy>juyicheng</cp:lastModifiedBy>
  <cp:revision>100</cp:revision>
  <cp:lastPrinted>2015-12-31T05:34:00Z</cp:lastPrinted>
  <dcterms:created xsi:type="dcterms:W3CDTF">2015-12-22T01:42:00Z</dcterms:created>
  <dcterms:modified xsi:type="dcterms:W3CDTF">2016-01-06T08:09:00Z</dcterms:modified>
</cp:coreProperties>
</file>