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7" w:rsidRPr="005172CA" w:rsidRDefault="000B3187" w:rsidP="000B3187">
      <w:pPr>
        <w:tabs>
          <w:tab w:val="num" w:pos="612"/>
        </w:tabs>
        <w:snapToGrid w:val="0"/>
        <w:spacing w:line="440" w:lineRule="exact"/>
        <w:jc w:val="center"/>
        <w:rPr>
          <w:rFonts w:ascii="標楷體" w:eastAsia="標楷體" w:hAnsi="標楷體"/>
          <w:b/>
          <w:bCs/>
          <w:sz w:val="28"/>
          <w:szCs w:val="28"/>
        </w:rPr>
      </w:pPr>
      <w:r w:rsidRPr="005172CA">
        <w:rPr>
          <w:rFonts w:ascii="標楷體" w:eastAsia="標楷體" w:hAnsi="標楷體" w:hint="eastAsia"/>
          <w:b/>
          <w:bCs/>
          <w:sz w:val="28"/>
          <w:szCs w:val="28"/>
        </w:rPr>
        <w:t>嘉義縣國民教育輔導團數學學習領域</w:t>
      </w:r>
    </w:p>
    <w:p w:rsidR="000B3187" w:rsidRPr="007260AC" w:rsidRDefault="00232562" w:rsidP="000B3187">
      <w:pPr>
        <w:spacing w:line="440" w:lineRule="exact"/>
        <w:jc w:val="center"/>
        <w:rPr>
          <w:rFonts w:ascii="標楷體" w:eastAsia="標楷體" w:hAnsi="標楷體"/>
          <w:b/>
          <w:sz w:val="32"/>
          <w:szCs w:val="32"/>
        </w:rPr>
      </w:pPr>
      <w:bookmarkStart w:id="0" w:name="_GoBack"/>
      <w:r>
        <w:rPr>
          <w:rFonts w:ascii="標楷體" w:eastAsia="標楷體" w:hAnsi="標楷體" w:hint="eastAsia"/>
          <w:b/>
          <w:sz w:val="28"/>
          <w:szCs w:val="28"/>
        </w:rPr>
        <w:t>教育部</w:t>
      </w:r>
      <w:r w:rsidR="000B3187" w:rsidRPr="005172CA">
        <w:rPr>
          <w:rFonts w:ascii="標楷體" w:eastAsia="標楷體" w:hAnsi="標楷體" w:hint="eastAsia"/>
          <w:b/>
          <w:sz w:val="28"/>
          <w:szCs w:val="28"/>
        </w:rPr>
        <w:t>「</w:t>
      </w:r>
      <w:r w:rsidR="000B3187" w:rsidRPr="000B3187">
        <w:rPr>
          <w:rFonts w:ascii="標楷體" w:eastAsia="標楷體" w:hAnsi="標楷體" w:hint="eastAsia"/>
          <w:b/>
          <w:sz w:val="28"/>
          <w:szCs w:val="28"/>
        </w:rPr>
        <w:t>就是要學好數學</w:t>
      </w:r>
      <w:r w:rsidR="000B3187" w:rsidRPr="005172CA">
        <w:rPr>
          <w:rFonts w:ascii="標楷體" w:eastAsia="標楷體" w:hAnsi="標楷體" w:hint="eastAsia"/>
          <w:b/>
          <w:sz w:val="28"/>
          <w:szCs w:val="28"/>
        </w:rPr>
        <w:t>」</w:t>
      </w:r>
      <w:r w:rsidR="000B3187">
        <w:rPr>
          <w:rFonts w:ascii="標楷體" w:eastAsia="標楷體" w:hAnsi="標楷體" w:hint="eastAsia"/>
          <w:b/>
          <w:sz w:val="28"/>
          <w:szCs w:val="28"/>
        </w:rPr>
        <w:t>數學活動師培訓</w:t>
      </w:r>
      <w:r w:rsidR="000B3187" w:rsidRPr="005172CA">
        <w:rPr>
          <w:rFonts w:ascii="標楷體" w:eastAsia="標楷體" w:hAnsi="標楷體" w:hint="eastAsia"/>
          <w:b/>
          <w:sz w:val="28"/>
          <w:szCs w:val="28"/>
        </w:rPr>
        <w:t>計畫</w:t>
      </w:r>
      <w:bookmarkEnd w:id="0"/>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（一）</w:t>
      </w:r>
      <w:r w:rsidRPr="000B3187">
        <w:rPr>
          <w:rFonts w:ascii="標楷體" w:eastAsia="標楷體" w:hAnsi="標楷體" w:hint="eastAsia"/>
        </w:rPr>
        <w:t>藉由有趣的數學活動，對學習數學準備不足之學生，奠立其學習數學的意願與興趣。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三、指導單位：</w:t>
      </w:r>
      <w:r w:rsidRPr="00BE4224">
        <w:rPr>
          <w:rFonts w:ascii="標楷體" w:eastAsia="標楷體" w:hAnsi="標楷體" w:cs="Arial" w:hint="eastAsia"/>
          <w:color w:val="FF0000"/>
        </w:rPr>
        <w:t>教育部國民及學前教育署</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四、主辦單位：嘉義縣政府</w:t>
      </w:r>
    </w:p>
    <w:p w:rsidR="000B3187" w:rsidRPr="002C40EA" w:rsidRDefault="000B3187" w:rsidP="000B3187">
      <w:pPr>
        <w:spacing w:line="440" w:lineRule="exact"/>
        <w:rPr>
          <w:rFonts w:ascii="標楷體" w:eastAsia="標楷體" w:hAnsi="標楷體"/>
        </w:rPr>
      </w:pPr>
      <w:r>
        <w:rPr>
          <w:rFonts w:ascii="標楷體" w:eastAsia="標楷體" w:hAnsi="標楷體" w:hint="eastAsia"/>
        </w:rPr>
        <w:t>五</w:t>
      </w:r>
      <w:r w:rsidRPr="002C40EA">
        <w:rPr>
          <w:rFonts w:ascii="標楷體" w:eastAsia="標楷體" w:hAnsi="標楷體" w:hint="eastAsia"/>
        </w:rPr>
        <w:t>、承辦單位：</w:t>
      </w:r>
      <w:r>
        <w:rPr>
          <w:rFonts w:ascii="標楷體" w:eastAsia="標楷體" w:hAnsi="標楷體" w:hint="eastAsia"/>
        </w:rPr>
        <w:t>數學領域輔導團、嘉義縣月眉國小</w:t>
      </w:r>
    </w:p>
    <w:p w:rsidR="000B3187" w:rsidRDefault="000B3187" w:rsidP="000B3187">
      <w:pPr>
        <w:spacing w:line="440" w:lineRule="exact"/>
        <w:rPr>
          <w:rFonts w:ascii="標楷體" w:eastAsia="標楷體" w:hAnsi="標楷體"/>
          <w:color w:val="000000"/>
          <w:spacing w:val="6"/>
        </w:rPr>
      </w:pPr>
      <w:r>
        <w:rPr>
          <w:rFonts w:ascii="標楷體" w:eastAsia="標楷體" w:hAnsi="標楷體" w:hint="eastAsia"/>
        </w:rPr>
        <w:t>六</w:t>
      </w:r>
      <w:r w:rsidRPr="002C40EA">
        <w:rPr>
          <w:rFonts w:ascii="標楷體" w:eastAsia="標楷體" w:hAnsi="標楷體" w:hint="eastAsia"/>
        </w:rPr>
        <w:t>、辦理時間：</w:t>
      </w:r>
      <w:r w:rsidRPr="005C2C6F">
        <w:rPr>
          <w:rFonts w:ascii="標楷體" w:eastAsia="標楷體" w:hAnsi="標楷體"/>
          <w:color w:val="000000"/>
          <w:spacing w:val="6"/>
        </w:rPr>
        <w:t>10</w:t>
      </w:r>
      <w:r>
        <w:rPr>
          <w:rFonts w:ascii="標楷體" w:eastAsia="標楷體" w:hAnsi="標楷體" w:hint="eastAsia"/>
          <w:color w:val="000000"/>
          <w:spacing w:val="6"/>
        </w:rPr>
        <w:t>5</w:t>
      </w:r>
      <w:r w:rsidRPr="005C2C6F">
        <w:rPr>
          <w:rFonts w:ascii="標楷體" w:eastAsia="標楷體" w:hAnsi="標楷體" w:hint="eastAsia"/>
          <w:color w:val="000000"/>
          <w:spacing w:val="6"/>
        </w:rPr>
        <w:t>年</w:t>
      </w:r>
      <w:r>
        <w:rPr>
          <w:rFonts w:ascii="標楷體" w:eastAsia="標楷體" w:hAnsi="標楷體" w:hint="eastAsia"/>
          <w:color w:val="000000"/>
          <w:spacing w:val="6"/>
        </w:rPr>
        <w:t>7</w:t>
      </w:r>
      <w:r w:rsidRPr="005C2C6F">
        <w:rPr>
          <w:rFonts w:ascii="標楷體" w:eastAsia="標楷體" w:hAnsi="標楷體" w:hint="eastAsia"/>
          <w:color w:val="000000"/>
          <w:spacing w:val="6"/>
        </w:rPr>
        <w:t>月</w:t>
      </w:r>
      <w:r>
        <w:rPr>
          <w:rFonts w:ascii="標楷體" w:eastAsia="標楷體" w:hAnsi="標楷體" w:hint="eastAsia"/>
          <w:color w:val="000000"/>
          <w:spacing w:val="6"/>
        </w:rPr>
        <w:t>1日</w:t>
      </w:r>
    </w:p>
    <w:p w:rsidR="000B3187" w:rsidRDefault="000B3187" w:rsidP="000B3187">
      <w:pPr>
        <w:spacing w:line="440" w:lineRule="exact"/>
        <w:rPr>
          <w:rFonts w:ascii="標楷體" w:eastAsia="標楷體" w:hAnsi="標楷體"/>
        </w:rPr>
      </w:pPr>
      <w:r>
        <w:rPr>
          <w:rFonts w:ascii="標楷體" w:eastAsia="標楷體" w:hAnsi="標楷體" w:hint="eastAsia"/>
        </w:rPr>
        <w:lastRenderedPageBreak/>
        <w:t>七</w:t>
      </w:r>
      <w:r w:rsidRPr="002C40EA">
        <w:rPr>
          <w:rFonts w:ascii="標楷體" w:eastAsia="標楷體" w:hAnsi="標楷體" w:hint="eastAsia"/>
        </w:rPr>
        <w:t>、活動地點：</w:t>
      </w:r>
      <w:r>
        <w:rPr>
          <w:rFonts w:ascii="標楷體" w:eastAsia="標楷體" w:hAnsi="標楷體" w:hint="eastAsia"/>
        </w:rPr>
        <w:t>嘉義縣月眉國小</w:t>
      </w:r>
    </w:p>
    <w:p w:rsidR="000B3187" w:rsidRDefault="000B3187" w:rsidP="000B3187">
      <w:pPr>
        <w:spacing w:line="440" w:lineRule="exact"/>
        <w:rPr>
          <w:rFonts w:ascii="標楷體" w:eastAsia="標楷體" w:hAnsi="標楷體" w:cs="Arial"/>
        </w:rPr>
      </w:pPr>
      <w:r>
        <w:rPr>
          <w:rFonts w:ascii="標楷體" w:eastAsia="標楷體" w:hAnsi="標楷體" w:hint="eastAsia"/>
        </w:rPr>
        <w:t>八</w:t>
      </w:r>
      <w:r w:rsidRPr="002C40EA">
        <w:rPr>
          <w:rFonts w:ascii="標楷體" w:eastAsia="標楷體" w:hAnsi="標楷體" w:hint="eastAsia"/>
        </w:rPr>
        <w:t>、參加對象：</w:t>
      </w:r>
      <w:r>
        <w:rPr>
          <w:rFonts w:ascii="標楷體" w:eastAsia="標楷體" w:hAnsi="標楷體" w:hint="eastAsia"/>
        </w:rPr>
        <w:t>嘉義縣及鄰近縣市</w:t>
      </w:r>
      <w:r>
        <w:rPr>
          <w:rFonts w:ascii="標楷體" w:eastAsia="標楷體" w:hAnsi="標楷體" w:cs="Arial" w:hint="eastAsia"/>
        </w:rPr>
        <w:t>數學教師，合計約80人。</w:t>
      </w:r>
    </w:p>
    <w:p w:rsidR="000B3187" w:rsidRDefault="000B3187" w:rsidP="000B3187">
      <w:pPr>
        <w:spacing w:line="400" w:lineRule="exact"/>
        <w:rPr>
          <w:rFonts w:ascii="標楷體" w:eastAsia="標楷體" w:hAnsi="標楷體"/>
          <w:color w:val="000000"/>
        </w:rPr>
      </w:pPr>
      <w:r>
        <w:rPr>
          <w:rFonts w:ascii="標楷體" w:eastAsia="標楷體" w:hAnsi="標楷體" w:hint="eastAsia"/>
          <w:color w:val="000000"/>
        </w:rPr>
        <w:t>九、課程內容：</w:t>
      </w:r>
    </w:p>
    <w:tbl>
      <w:tblPr>
        <w:tblW w:w="5301"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384"/>
        <w:gridCol w:w="2064"/>
        <w:gridCol w:w="2065"/>
        <w:gridCol w:w="2127"/>
        <w:gridCol w:w="1134"/>
      </w:tblGrid>
      <w:tr w:rsidR="000B3187" w:rsidRPr="00A97951" w:rsidTr="0004555F">
        <w:trPr>
          <w:trHeight w:val="20"/>
        </w:trPr>
        <w:tc>
          <w:tcPr>
            <w:tcW w:w="789"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353" w:type="pct"/>
            <w:gridSpan w:val="2"/>
            <w:tcBorders>
              <w:top w:val="single" w:sz="12" w:space="0" w:color="auto"/>
            </w:tcBorders>
            <w:shd w:val="clear" w:color="auto" w:fill="E6E6E6"/>
            <w:vAlign w:val="center"/>
          </w:tcPr>
          <w:p w:rsidR="000B3187"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講師</w:t>
            </w:r>
            <w:r w:rsidRPr="00A97951">
              <w:rPr>
                <w:rFonts w:eastAsia="標楷體"/>
                <w:b/>
                <w:caps/>
              </w:rPr>
              <w:t>/</w:t>
            </w:r>
            <w:r w:rsidRPr="00A97951">
              <w:rPr>
                <w:rFonts w:eastAsia="標楷體" w:hint="eastAsia"/>
                <w:b/>
                <w:caps/>
              </w:rPr>
              <w:t>主持人</w:t>
            </w:r>
          </w:p>
        </w:tc>
        <w:tc>
          <w:tcPr>
            <w:tcW w:w="1212"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c>
          <w:tcPr>
            <w:tcW w:w="646"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備註</w:t>
            </w:r>
          </w:p>
        </w:tc>
      </w:tr>
      <w:tr w:rsidR="000B3187" w:rsidRPr="00A97951" w:rsidTr="0004555F">
        <w:trPr>
          <w:trHeight w:val="20"/>
        </w:trPr>
        <w:tc>
          <w:tcPr>
            <w:tcW w:w="789"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r w:rsidRPr="00A97951">
              <w:rPr>
                <w:rFonts w:eastAsia="標楷體"/>
              </w:rPr>
              <w:t>8:30~9:00</w:t>
            </w:r>
          </w:p>
        </w:tc>
        <w:tc>
          <w:tcPr>
            <w:tcW w:w="2353" w:type="pct"/>
            <w:gridSpan w:val="2"/>
            <w:vAlign w:val="center"/>
          </w:tcPr>
          <w:p w:rsidR="000B3187" w:rsidRPr="00A97951" w:rsidRDefault="000B3187"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212" w:type="pct"/>
            <w:vAlign w:val="center"/>
          </w:tcPr>
          <w:p w:rsidR="000B3187" w:rsidRPr="00A97951" w:rsidRDefault="000B3187" w:rsidP="0004555F">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p>
        </w:tc>
      </w:tr>
      <w:tr w:rsidR="00EF6165" w:rsidRPr="00A97951" w:rsidTr="00EF6165">
        <w:trPr>
          <w:trHeight w:val="1856"/>
        </w:trPr>
        <w:tc>
          <w:tcPr>
            <w:tcW w:w="789"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r w:rsidRPr="00A97951">
              <w:rPr>
                <w:rFonts w:eastAsia="標楷體"/>
              </w:rPr>
              <w:t>9:00~1</w:t>
            </w:r>
            <w:r>
              <w:rPr>
                <w:rFonts w:eastAsia="標楷體" w:hint="eastAsia"/>
              </w:rPr>
              <w:t>0</w:t>
            </w:r>
            <w:r w:rsidRPr="00A97951">
              <w:rPr>
                <w:rFonts w:eastAsia="標楷體"/>
              </w:rPr>
              <w:t>:</w:t>
            </w:r>
            <w:r>
              <w:rPr>
                <w:rFonts w:eastAsia="標楷體" w:hint="eastAsia"/>
              </w:rPr>
              <w:t>30</w:t>
            </w:r>
          </w:p>
        </w:tc>
        <w:tc>
          <w:tcPr>
            <w:tcW w:w="2353" w:type="pct"/>
            <w:gridSpan w:val="2"/>
            <w:vAlign w:val="center"/>
          </w:tcPr>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專題演講</w:t>
            </w:r>
          </w:p>
        </w:tc>
        <w:tc>
          <w:tcPr>
            <w:tcW w:w="1212" w:type="pct"/>
            <w:vAlign w:val="center"/>
          </w:tcPr>
          <w:p w:rsidR="00EF6165" w:rsidRPr="00A97951" w:rsidRDefault="00EF6165" w:rsidP="0004555F">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p>
        </w:tc>
      </w:tr>
      <w:tr w:rsidR="00EF6165" w:rsidRPr="00A97951" w:rsidTr="0004555F">
        <w:trPr>
          <w:trHeight w:val="576"/>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Pr>
                <w:rFonts w:eastAsia="標楷體" w:hint="eastAsia"/>
              </w:rPr>
              <w:t>10</w:t>
            </w:r>
            <w:r w:rsidRPr="00A97951">
              <w:rPr>
                <w:rFonts w:eastAsia="標楷體"/>
              </w:rPr>
              <w:t>:</w:t>
            </w:r>
            <w:r>
              <w:rPr>
                <w:rFonts w:eastAsia="標楷體" w:hint="eastAsia"/>
              </w:rPr>
              <w:t>4</w:t>
            </w:r>
            <w:r w:rsidRPr="00A97951">
              <w:rPr>
                <w:rFonts w:eastAsia="標楷體"/>
              </w:rPr>
              <w:t>0~1</w:t>
            </w:r>
            <w:r>
              <w:rPr>
                <w:rFonts w:eastAsia="標楷體" w:hint="eastAsia"/>
              </w:rPr>
              <w:t>2</w:t>
            </w:r>
            <w:r w:rsidRPr="00A97951">
              <w:rPr>
                <w:rFonts w:eastAsia="標楷體"/>
              </w:rPr>
              <w:t>:</w:t>
            </w:r>
            <w:r>
              <w:rPr>
                <w:rFonts w:eastAsia="標楷體" w:hint="eastAsia"/>
              </w:rPr>
              <w:t>10</w:t>
            </w:r>
          </w:p>
        </w:tc>
        <w:tc>
          <w:tcPr>
            <w:tcW w:w="1176"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三角形72變</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四邊形36變</w:t>
            </w:r>
          </w:p>
        </w:tc>
        <w:tc>
          <w:tcPr>
            <w:tcW w:w="1177"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七巧板大拼排</w:t>
            </w:r>
          </w:p>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數字變變變</w:t>
            </w:r>
          </w:p>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猜猜有多少</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20"/>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12:10~13:00</w:t>
            </w:r>
          </w:p>
        </w:tc>
        <w:tc>
          <w:tcPr>
            <w:tcW w:w="2353" w:type="pct"/>
            <w:gridSpan w:val="2"/>
            <w:vAlign w:val="center"/>
          </w:tcPr>
          <w:p w:rsidR="00EF6165" w:rsidRPr="00A97951" w:rsidRDefault="00EF6165"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1856"/>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lastRenderedPageBreak/>
              <w:t>13:</w:t>
            </w:r>
            <w:r>
              <w:rPr>
                <w:rFonts w:eastAsia="標楷體" w:hint="eastAsia"/>
              </w:rPr>
              <w:t>0</w:t>
            </w:r>
            <w:r w:rsidRPr="00A97951">
              <w:rPr>
                <w:rFonts w:eastAsia="標楷體"/>
              </w:rPr>
              <w:t>0~1</w:t>
            </w:r>
            <w:r>
              <w:rPr>
                <w:rFonts w:eastAsia="標楷體" w:hint="eastAsia"/>
              </w:rPr>
              <w:t>5</w:t>
            </w:r>
            <w:r w:rsidRPr="00A97951">
              <w:rPr>
                <w:rFonts w:eastAsia="標楷體"/>
              </w:rPr>
              <w:t>:30</w:t>
            </w:r>
          </w:p>
        </w:tc>
        <w:tc>
          <w:tcPr>
            <w:tcW w:w="1176"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分數心臟病</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tc>
        <w:tc>
          <w:tcPr>
            <w:tcW w:w="1177"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三角形72變</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四邊形36變</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1856"/>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w:t>
            </w:r>
            <w:r>
              <w:rPr>
                <w:rFonts w:eastAsia="標楷體" w:hint="eastAsia"/>
              </w:rPr>
              <w:t>5</w:t>
            </w:r>
            <w:r w:rsidRPr="00A97951">
              <w:rPr>
                <w:rFonts w:eastAsia="標楷體"/>
              </w:rPr>
              <w:t>:</w:t>
            </w:r>
            <w:r>
              <w:rPr>
                <w:rFonts w:eastAsia="標楷體" w:hint="eastAsia"/>
              </w:rPr>
              <w:t>4</w:t>
            </w:r>
            <w:r w:rsidRPr="00A97951">
              <w:rPr>
                <w:rFonts w:eastAsia="標楷體"/>
              </w:rPr>
              <w:t>0~1</w:t>
            </w:r>
            <w:r>
              <w:rPr>
                <w:rFonts w:eastAsia="標楷體" w:hint="eastAsia"/>
              </w:rPr>
              <w:t>6</w:t>
            </w:r>
            <w:r w:rsidRPr="00A97951">
              <w:rPr>
                <w:rFonts w:eastAsia="標楷體"/>
              </w:rPr>
              <w:t>:</w:t>
            </w:r>
            <w:r>
              <w:rPr>
                <w:rFonts w:eastAsia="標楷體" w:hint="eastAsia"/>
              </w:rPr>
              <w:t>1</w:t>
            </w:r>
            <w:r w:rsidRPr="00A97951">
              <w:rPr>
                <w:rFonts w:eastAsia="標楷體"/>
              </w:rPr>
              <w:t>0</w:t>
            </w:r>
          </w:p>
        </w:tc>
        <w:tc>
          <w:tcPr>
            <w:tcW w:w="1176"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七巧板大拼排</w:t>
            </w:r>
          </w:p>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數字變變變</w:t>
            </w:r>
          </w:p>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猜猜有多少</w:t>
            </w:r>
          </w:p>
        </w:tc>
        <w:tc>
          <w:tcPr>
            <w:tcW w:w="1177"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分數心臟病</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bl>
    <w:p w:rsidR="000B3187" w:rsidRDefault="000B3187" w:rsidP="000B3187">
      <w:pPr>
        <w:spacing w:line="440" w:lineRule="exact"/>
        <w:rPr>
          <w:rFonts w:ascii="標楷體" w:eastAsia="標楷體" w:hAnsi="標楷體"/>
        </w:rPr>
      </w:pPr>
      <w:r>
        <w:rPr>
          <w:rFonts w:ascii="標楷體" w:eastAsia="標楷體" w:hAnsi="標楷體" w:hint="eastAsia"/>
        </w:rPr>
        <w:t>十</w:t>
      </w:r>
      <w:r w:rsidRPr="002C40EA">
        <w:rPr>
          <w:rFonts w:ascii="標楷體" w:eastAsia="標楷體" w:hAnsi="標楷體" w:hint="eastAsia"/>
        </w:rPr>
        <w:t>、預期效益</w:t>
      </w:r>
      <w:r>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藉由有趣的數學活動，對學習數學準備不足之學生，奠立其學習數學的意願與興趣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0B3187" w:rsidP="000B3187">
      <w:pPr>
        <w:spacing w:line="440" w:lineRule="exact"/>
        <w:rPr>
          <w:rFonts w:ascii="標楷體" w:eastAsia="標楷體" w:hAnsi="標楷體"/>
        </w:rPr>
      </w:pPr>
      <w:r>
        <w:rPr>
          <w:rFonts w:ascii="標楷體" w:eastAsia="標楷體" w:hAnsi="標楷體" w:hint="eastAsia"/>
        </w:rPr>
        <w:t>十一</w:t>
      </w:r>
      <w:r w:rsidRPr="002C40EA">
        <w:rPr>
          <w:rFonts w:ascii="標楷體" w:eastAsia="標楷體" w:hAnsi="標楷體" w:hint="eastAsia"/>
        </w:rPr>
        <w:t>、經費來源：</w:t>
      </w:r>
      <w:r w:rsidRPr="000B3187">
        <w:rPr>
          <w:rFonts w:ascii="標楷體" w:eastAsia="標楷體" w:hAnsi="標楷體" w:hint="eastAsia"/>
        </w:rPr>
        <w:t>臺師大數學教育中心</w:t>
      </w:r>
      <w:r w:rsidRPr="003B441D">
        <w:rPr>
          <w:rFonts w:ascii="標楷體" w:eastAsia="標楷體" w:hAnsi="標楷體" w:hint="eastAsia"/>
        </w:rPr>
        <w:t>補助經費</w:t>
      </w:r>
      <w:r>
        <w:rPr>
          <w:rFonts w:ascii="標楷體" w:eastAsia="標楷體" w:hAnsi="標楷體" w:hint="eastAsia"/>
        </w:rPr>
        <w:t>。</w:t>
      </w:r>
    </w:p>
    <w:p w:rsidR="000B3187" w:rsidRPr="000B3187" w:rsidRDefault="000B3187" w:rsidP="000B3187">
      <w:pPr>
        <w:spacing w:line="440" w:lineRule="exact"/>
        <w:rPr>
          <w:rFonts w:ascii="標楷體" w:eastAsia="標楷體" w:hAnsi="標楷體"/>
        </w:rPr>
      </w:pPr>
      <w:r>
        <w:rPr>
          <w:rFonts w:ascii="標楷體" w:eastAsia="標楷體" w:hAnsi="標楷體" w:hint="eastAsia"/>
        </w:rPr>
        <w:t>十二</w:t>
      </w:r>
      <w:r w:rsidRPr="002C40EA">
        <w:rPr>
          <w:rFonts w:ascii="標楷體" w:eastAsia="標楷體" w:hAnsi="標楷體" w:hint="eastAsia"/>
        </w:rPr>
        <w:t>、</w:t>
      </w:r>
      <w:r w:rsidRPr="000B3187">
        <w:rPr>
          <w:rFonts w:ascii="標楷體" w:eastAsia="標楷體" w:hAnsi="標楷體" w:hint="eastAsia"/>
        </w:rPr>
        <w:t>研習注意事項</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t>（一）參與研習人員給予公假登記。</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lastRenderedPageBreak/>
        <w:t>（二）全程參與之學員核發</w:t>
      </w:r>
      <w:r>
        <w:rPr>
          <w:rFonts w:ascii="標楷體" w:eastAsia="標楷體" w:hAnsi="標楷體" w:hint="eastAsia"/>
        </w:rPr>
        <w:t>6</w:t>
      </w:r>
      <w:r w:rsidRPr="000B3187">
        <w:rPr>
          <w:rFonts w:ascii="標楷體" w:eastAsia="標楷體" w:hAnsi="標楷體" w:hint="eastAsia"/>
        </w:rPr>
        <w:t>小時研習時數。</w:t>
      </w:r>
    </w:p>
    <w:p w:rsidR="000B3187" w:rsidRDefault="000B3187" w:rsidP="000B3187">
      <w:pPr>
        <w:spacing w:line="440" w:lineRule="exact"/>
        <w:rPr>
          <w:rFonts w:ascii="標楷體" w:eastAsia="標楷體" w:hAnsi="標楷體"/>
        </w:rPr>
      </w:pPr>
      <w:r w:rsidRPr="000B3187">
        <w:rPr>
          <w:rFonts w:ascii="標楷體" w:eastAsia="標楷體" w:hAnsi="標楷體" w:hint="eastAsia"/>
        </w:rPr>
        <w:t>（三）為響應環保運動，請研習學員攜帶環保杯或茶杯</w:t>
      </w:r>
    </w:p>
    <w:p w:rsidR="000B3187" w:rsidRPr="00331AC6" w:rsidRDefault="000B3187" w:rsidP="000B3187">
      <w:pPr>
        <w:spacing w:line="440" w:lineRule="exact"/>
        <w:rPr>
          <w:rFonts w:ascii="標楷體" w:eastAsia="標楷體" w:hAnsi="標楷體"/>
        </w:rPr>
      </w:pPr>
      <w:r>
        <w:rPr>
          <w:rFonts w:ascii="標楷體" w:eastAsia="標楷體" w:hAnsi="標楷體" w:hint="eastAsia"/>
        </w:rPr>
        <w:t>十三</w:t>
      </w:r>
      <w:r w:rsidRPr="002C40EA">
        <w:rPr>
          <w:rFonts w:ascii="標楷體" w:eastAsia="標楷體" w:hAnsi="標楷體" w:hint="eastAsia"/>
        </w:rPr>
        <w:t>、本計畫經核定後實施，修正時亦同。</w:t>
      </w:r>
    </w:p>
    <w:sectPr w:rsidR="000B3187" w:rsidRPr="00331AC6">
      <w:footerReference w:type="even"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8B" w:rsidRDefault="0027748B" w:rsidP="000B3187">
      <w:r>
        <w:separator/>
      </w:r>
    </w:p>
  </w:endnote>
  <w:endnote w:type="continuationSeparator" w:id="0">
    <w:p w:rsidR="0027748B" w:rsidRDefault="0027748B"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8B33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8B" w:rsidRDefault="0027748B" w:rsidP="000B3187">
      <w:r>
        <w:separator/>
      </w:r>
    </w:p>
  </w:footnote>
  <w:footnote w:type="continuationSeparator" w:id="0">
    <w:p w:rsidR="0027748B" w:rsidRDefault="0027748B"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15:restartNumberingAfterBreak="0">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7"/>
    <w:rsid w:val="000B3187"/>
    <w:rsid w:val="001B6E31"/>
    <w:rsid w:val="0020359C"/>
    <w:rsid w:val="00232562"/>
    <w:rsid w:val="0027748B"/>
    <w:rsid w:val="006676BC"/>
    <w:rsid w:val="008B33F7"/>
    <w:rsid w:val="00D66776"/>
    <w:rsid w:val="00D85C8E"/>
    <w:rsid w:val="00EF6165"/>
    <w:rsid w:val="00FD0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FDF47A-6253-488D-89BF-A1E153D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1FCB-1C73-4E3C-B7F2-B822E7D8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4</DocSecurity>
  <Lines>6</Lines>
  <Paragraphs>1</Paragraphs>
  <ScaleCrop>false</ScaleCrop>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黃玉蘭</cp:lastModifiedBy>
  <cp:revision>2</cp:revision>
  <dcterms:created xsi:type="dcterms:W3CDTF">2016-06-03T01:13:00Z</dcterms:created>
  <dcterms:modified xsi:type="dcterms:W3CDTF">2016-06-03T01:13:00Z</dcterms:modified>
</cp:coreProperties>
</file>