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E8" w:rsidRDefault="00CE259B" w:rsidP="00CE259B">
      <w:pPr>
        <w:pStyle w:val="A3"/>
        <w:pBdr>
          <w:top w:val="none" w:sz="0" w:space="0" w:color="auto"/>
          <w:left w:val="none" w:sz="0" w:space="0" w:color="auto"/>
          <w:bottom w:val="none" w:sz="0" w:space="0" w:color="auto"/>
          <w:right w:val="none" w:sz="0" w:space="0" w:color="auto"/>
        </w:pBdr>
        <w:tabs>
          <w:tab w:val="left" w:pos="612"/>
        </w:tabs>
        <w:spacing w:line="440" w:lineRule="exact"/>
        <w:ind w:left="823" w:hanging="283"/>
        <w:jc w:val="center"/>
        <w:rPr>
          <w:rFonts w:ascii="標楷體" w:eastAsia="標楷體" w:hAnsi="標楷體" w:cs="標楷體"/>
          <w:b/>
          <w:bCs/>
          <w:sz w:val="28"/>
          <w:szCs w:val="28"/>
          <w:lang w:val="en-US"/>
        </w:rPr>
      </w:pPr>
      <w:r>
        <w:rPr>
          <w:rFonts w:ascii="標楷體" w:eastAsia="標楷體" w:hAnsi="標楷體" w:cs="標楷體" w:hint="eastAsia"/>
          <w:b/>
          <w:bCs/>
          <w:sz w:val="28"/>
          <w:szCs w:val="28"/>
          <w:lang w:val="en-US"/>
        </w:rPr>
        <w:t>嘉義縣</w:t>
      </w:r>
      <w:r>
        <w:rPr>
          <w:rFonts w:ascii="標楷體" w:eastAsia="標楷體" w:hAnsi="標楷體" w:cs="標楷體"/>
          <w:b/>
          <w:bCs/>
          <w:sz w:val="28"/>
          <w:szCs w:val="28"/>
          <w:lang w:val="en-US"/>
        </w:rPr>
        <w:t>105</w:t>
      </w:r>
      <w:r>
        <w:rPr>
          <w:rFonts w:ascii="標楷體" w:eastAsia="標楷體" w:hAnsi="標楷體" w:cs="標楷體" w:hint="eastAsia"/>
          <w:b/>
          <w:bCs/>
          <w:sz w:val="28"/>
          <w:szCs w:val="28"/>
          <w:lang w:val="en-US"/>
        </w:rPr>
        <w:t>年度國民教育輔導團健體學習領域輔導小組</w:t>
      </w:r>
    </w:p>
    <w:p w:rsidR="00CE259B" w:rsidRDefault="00CE259B" w:rsidP="00CE259B">
      <w:pPr>
        <w:pStyle w:val="A3"/>
        <w:pBdr>
          <w:top w:val="none" w:sz="0" w:space="0" w:color="auto"/>
          <w:left w:val="none" w:sz="0" w:space="0" w:color="auto"/>
          <w:bottom w:val="none" w:sz="0" w:space="0" w:color="auto"/>
          <w:right w:val="none" w:sz="0" w:space="0" w:color="auto"/>
        </w:pBdr>
        <w:tabs>
          <w:tab w:val="left" w:pos="612"/>
        </w:tabs>
        <w:spacing w:line="440" w:lineRule="exact"/>
        <w:ind w:left="823" w:hanging="283"/>
        <w:jc w:val="center"/>
        <w:rPr>
          <w:rFonts w:ascii="標楷體" w:eastAsia="標楷體" w:hAnsi="標楷體" w:cs="標楷體"/>
          <w:b/>
          <w:bCs/>
          <w:sz w:val="28"/>
          <w:szCs w:val="28"/>
          <w:lang w:val="en-US"/>
        </w:rPr>
      </w:pPr>
      <w:r>
        <w:rPr>
          <w:rFonts w:ascii="標楷體" w:eastAsia="標楷體" w:hAnsi="標楷體" w:cs="標楷體" w:hint="eastAsia"/>
          <w:b/>
          <w:bCs/>
          <w:sz w:val="28"/>
          <w:szCs w:val="28"/>
          <w:lang w:val="en-US"/>
        </w:rPr>
        <w:t>國小健體教師教學實作專業成長研習實施計畫</w:t>
      </w:r>
    </w:p>
    <w:p w:rsidR="00CE259B" w:rsidRDefault="00CE259B" w:rsidP="00CE259B">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一、依據</w:t>
      </w:r>
    </w:p>
    <w:p w:rsidR="00CE259B" w:rsidRPr="00DA61E6" w:rsidRDefault="00CE259B" w:rsidP="00263B59">
      <w:pPr>
        <w:pStyle w:val="A3"/>
        <w:pBdr>
          <w:top w:val="none" w:sz="0" w:space="0" w:color="auto"/>
          <w:left w:val="none" w:sz="0" w:space="0" w:color="auto"/>
          <w:bottom w:val="none" w:sz="0" w:space="0" w:color="auto"/>
          <w:right w:val="none" w:sz="0" w:space="0" w:color="auto"/>
        </w:pBdr>
        <w:spacing w:line="340" w:lineRule="exact"/>
        <w:ind w:leftChars="50" w:left="720" w:hangingChars="250" w:hanging="600"/>
        <w:rPr>
          <w:rFonts w:ascii="標楷體" w:eastAsia="標楷體" w:hAnsi="標楷體"/>
        </w:rPr>
      </w:pPr>
      <w:r w:rsidRPr="00DA61E6">
        <w:rPr>
          <w:rFonts w:ascii="標楷體" w:eastAsia="標楷體" w:hAnsi="標楷體"/>
        </w:rPr>
        <w:t>(</w:t>
      </w:r>
      <w:r w:rsidRPr="00DA61E6">
        <w:rPr>
          <w:rFonts w:ascii="標楷體" w:eastAsia="標楷體" w:hAnsi="標楷體" w:hint="eastAsia"/>
        </w:rPr>
        <w:t>一</w:t>
      </w:r>
      <w:r w:rsidRPr="00DA61E6">
        <w:rPr>
          <w:rFonts w:ascii="標楷體" w:eastAsia="標楷體" w:hAnsi="標楷體"/>
        </w:rPr>
        <w:t xml:space="preserve">) </w:t>
      </w:r>
      <w:r w:rsidRPr="00DA61E6">
        <w:rPr>
          <w:rFonts w:ascii="標楷體" w:eastAsia="標楷體" w:hAnsi="標楷體" w:hint="eastAsia"/>
        </w:rPr>
        <w:t>教育部國民及學前教育署補助辦理十二年國民基本教育精進國民中學及國民小學教學品質要點。</w:t>
      </w:r>
    </w:p>
    <w:p w:rsidR="00CE259B" w:rsidRPr="00476AEC" w:rsidRDefault="00CE259B" w:rsidP="00263B59">
      <w:pPr>
        <w:pStyle w:val="A3"/>
        <w:pBdr>
          <w:top w:val="none" w:sz="0" w:space="0" w:color="auto"/>
          <w:left w:val="none" w:sz="0" w:space="0" w:color="auto"/>
          <w:bottom w:val="none" w:sz="0" w:space="0" w:color="auto"/>
          <w:right w:val="none" w:sz="0" w:space="0" w:color="auto"/>
        </w:pBdr>
        <w:spacing w:line="340" w:lineRule="exact"/>
        <w:ind w:firstLineChars="50" w:firstLine="120"/>
        <w:rPr>
          <w:rFonts w:ascii="標楷體" w:eastAsia="標楷體" w:hAnsi="標楷體"/>
        </w:rPr>
      </w:pPr>
      <w:r w:rsidRPr="00DA61E6">
        <w:rPr>
          <w:rFonts w:ascii="標楷體" w:eastAsia="標楷體" w:hAnsi="標楷體"/>
        </w:rPr>
        <w:t>(</w:t>
      </w:r>
      <w:r w:rsidRPr="00DA61E6">
        <w:rPr>
          <w:rFonts w:ascii="標楷體" w:eastAsia="標楷體" w:hAnsi="標楷體" w:hint="eastAsia"/>
        </w:rPr>
        <w:t>二</w:t>
      </w:r>
      <w:r w:rsidRPr="00DA61E6">
        <w:rPr>
          <w:rFonts w:ascii="標楷體" w:eastAsia="標楷體" w:hAnsi="標楷體"/>
        </w:rPr>
        <w:t xml:space="preserve">) </w:t>
      </w:r>
      <w:r w:rsidRPr="00DA61E6">
        <w:rPr>
          <w:rFonts w:ascii="標楷體" w:eastAsia="標楷體" w:hAnsi="標楷體" w:hint="eastAsia"/>
        </w:rPr>
        <w:t>嘉</w:t>
      </w:r>
      <w:r w:rsidRPr="00476AEC">
        <w:rPr>
          <w:rFonts w:ascii="標楷體" w:eastAsia="標楷體" w:hAnsi="標楷體" w:hint="eastAsia"/>
        </w:rPr>
        <w:t>義縣國民教育輔導團設置及運作要點。</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二、目的</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（一）提升本縣教師健體領域教學能力，以增進教學品質。</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（二）提供教師有效教學示例及樂趣化器材教學，提昇教師教學能力，增進學生學習效益。</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三、辦理單位</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（一）指導單位：教育部國民及學前教育署</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（二）主辦單位：嘉義縣政府</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ind w:left="1920" w:rightChars="-142" w:right="-341" w:hangingChars="800" w:hanging="1920"/>
        <w:rPr>
          <w:rFonts w:ascii="標楷體" w:eastAsia="標楷體" w:hAnsi="標楷體" w:cs="標楷體"/>
          <w:lang w:val="en-US"/>
        </w:rPr>
      </w:pPr>
      <w:r>
        <w:rPr>
          <w:rFonts w:ascii="標楷體" w:eastAsia="標楷體" w:hAnsi="標楷體" w:cs="標楷體" w:hint="eastAsia"/>
          <w:lang w:val="en-US"/>
        </w:rPr>
        <w:t>（三）承辦單位：嘉義縣國教輔導團健康與體育領域、嘉義縣六腳鄉六美國民小學</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（四）協辦單位：嘉義縣六腳鄉更寮國民小學、嘉義縣竹崎鄉中興國民小學</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四、辦理日期：</w:t>
      </w:r>
      <w:r>
        <w:rPr>
          <w:rFonts w:ascii="標楷體" w:eastAsia="標楷體" w:hAnsi="標楷體" w:cs="標楷體"/>
          <w:lang w:val="en-US"/>
        </w:rPr>
        <w:t>105</w:t>
      </w:r>
      <w:r>
        <w:rPr>
          <w:rFonts w:ascii="標楷體" w:eastAsia="標楷體" w:hAnsi="標楷體" w:cs="標楷體" w:hint="eastAsia"/>
          <w:lang w:val="en-US"/>
        </w:rPr>
        <w:t>年</w:t>
      </w:r>
      <w:r>
        <w:rPr>
          <w:rFonts w:ascii="標楷體" w:eastAsia="標楷體" w:hAnsi="標楷體" w:cs="標楷體"/>
          <w:lang w:val="en-US"/>
        </w:rPr>
        <w:t>8</w:t>
      </w:r>
      <w:r>
        <w:rPr>
          <w:rFonts w:ascii="標楷體" w:eastAsia="標楷體" w:hAnsi="標楷體" w:cs="標楷體" w:hint="eastAsia"/>
          <w:lang w:val="en-US"/>
        </w:rPr>
        <w:t>月</w:t>
      </w:r>
      <w:r>
        <w:rPr>
          <w:rFonts w:ascii="標楷體" w:eastAsia="標楷體" w:hAnsi="標楷體" w:cs="標楷體"/>
          <w:lang w:val="en-US"/>
        </w:rPr>
        <w:t>18-19</w:t>
      </w:r>
      <w:r>
        <w:rPr>
          <w:rFonts w:ascii="標楷體" w:eastAsia="標楷體" w:hAnsi="標楷體" w:cs="標楷體" w:hint="eastAsia"/>
          <w:lang w:val="en-US"/>
        </w:rPr>
        <w:t>日</w:t>
      </w:r>
      <w:r>
        <w:rPr>
          <w:rFonts w:ascii="標楷體" w:eastAsia="標楷體" w:hAnsi="標楷體" w:cs="標楷體"/>
          <w:lang w:val="en-US"/>
        </w:rPr>
        <w:t>(</w:t>
      </w:r>
      <w:r>
        <w:rPr>
          <w:rFonts w:ascii="標楷體" w:eastAsia="標楷體" w:hAnsi="標楷體" w:cs="標楷體" w:hint="eastAsia"/>
          <w:lang w:val="en-US"/>
        </w:rPr>
        <w:t>星期四</w:t>
      </w:r>
      <w:r>
        <w:rPr>
          <w:rFonts w:ascii="標楷體" w:eastAsia="標楷體" w:hAnsi="標楷體" w:cs="標楷體"/>
          <w:lang w:val="en-US"/>
        </w:rPr>
        <w:t>-</w:t>
      </w:r>
      <w:r>
        <w:rPr>
          <w:rFonts w:ascii="標楷體" w:eastAsia="標楷體" w:hAnsi="標楷體" w:cs="標楷體" w:hint="eastAsia"/>
          <w:lang w:val="en-US"/>
        </w:rPr>
        <w:t>五</w:t>
      </w:r>
      <w:r>
        <w:rPr>
          <w:rFonts w:ascii="標楷體" w:eastAsia="標楷體" w:hAnsi="標楷體" w:cs="標楷體"/>
          <w:lang w:val="en-US"/>
        </w:rPr>
        <w:t>)</w:t>
      </w:r>
      <w:r>
        <w:rPr>
          <w:rFonts w:ascii="標楷體" w:eastAsia="標楷體" w:hAnsi="標楷體" w:cs="標楷體" w:hint="eastAsia"/>
          <w:lang w:val="en-US"/>
        </w:rPr>
        <w:t>，共二天。</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五、辦理地點：大同國小。</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ind w:left="480" w:hangingChars="200" w:hanging="480"/>
        <w:rPr>
          <w:rFonts w:ascii="標楷體" w:eastAsia="標楷體" w:hAnsi="標楷體" w:cs="標楷體"/>
          <w:lang w:val="en-US"/>
        </w:rPr>
      </w:pPr>
      <w:r>
        <w:rPr>
          <w:rFonts w:ascii="標楷體" w:eastAsia="標楷體" w:hAnsi="標楷體" w:cs="標楷體" w:hint="eastAsia"/>
          <w:lang w:val="en-US"/>
        </w:rPr>
        <w:t>六、參加對象及人數：國教輔導團健康與體育領域國小組團員及</w:t>
      </w:r>
      <w:r w:rsidR="006164D2" w:rsidRPr="006164D2">
        <w:rPr>
          <w:rFonts w:ascii="標楷體" w:eastAsia="標楷體" w:hAnsi="標楷體" w:cs="標楷體"/>
          <w:lang w:val="en-US"/>
        </w:rPr>
        <w:t>105學年度擔任健體領域教學</w:t>
      </w:r>
      <w:r w:rsidR="00563379">
        <w:rPr>
          <w:rFonts w:ascii="標楷體" w:eastAsia="標楷體" w:hAnsi="標楷體" w:cs="標楷體" w:hint="eastAsia"/>
          <w:lang w:val="en-US"/>
        </w:rPr>
        <w:t>之</w:t>
      </w:r>
      <w:r w:rsidR="006164D2" w:rsidRPr="006164D2">
        <w:rPr>
          <w:rFonts w:ascii="標楷體" w:eastAsia="標楷體" w:hAnsi="標楷體" w:cs="標楷體"/>
          <w:lang w:val="en-US"/>
        </w:rPr>
        <w:t>教師，請各校至少薦派1</w:t>
      </w:r>
      <w:r w:rsidR="006164D2">
        <w:rPr>
          <w:rFonts w:ascii="標楷體" w:eastAsia="標楷體" w:hAnsi="標楷體" w:cs="標楷體"/>
          <w:lang w:val="en-US"/>
        </w:rPr>
        <w:t>名參加</w:t>
      </w:r>
      <w:r>
        <w:rPr>
          <w:rFonts w:ascii="標楷體" w:eastAsia="標楷體" w:hAnsi="標楷體" w:cs="標楷體" w:hint="eastAsia"/>
          <w:lang w:val="en-US"/>
        </w:rPr>
        <w:t>。共計</w:t>
      </w:r>
      <w:r>
        <w:rPr>
          <w:rFonts w:ascii="標楷體" w:eastAsia="標楷體" w:hAnsi="標楷體" w:cs="標楷體"/>
          <w:lang w:val="en-US"/>
        </w:rPr>
        <w:t>100</w:t>
      </w:r>
      <w:r>
        <w:rPr>
          <w:rFonts w:ascii="標楷體" w:eastAsia="標楷體" w:hAnsi="標楷體" w:cs="標楷體" w:hint="eastAsia"/>
          <w:lang w:val="en-US"/>
        </w:rPr>
        <w:t>人。參加人員請至全國教師在職進修資訊網報名。</w:t>
      </w:r>
    </w:p>
    <w:p w:rsidR="00CE259B" w:rsidRDefault="00CE259B" w:rsidP="00CE259B">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七、活動內容</w:t>
      </w:r>
    </w:p>
    <w:tbl>
      <w:tblPr>
        <w:tblW w:w="949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776"/>
        <w:gridCol w:w="2069"/>
        <w:gridCol w:w="1536"/>
        <w:gridCol w:w="2277"/>
        <w:gridCol w:w="1833"/>
      </w:tblGrid>
      <w:tr w:rsidR="00CE259B" w:rsidRPr="00563379" w:rsidTr="0056481C">
        <w:trPr>
          <w:trHeight w:val="20"/>
          <w:jc w:val="center"/>
        </w:trPr>
        <w:tc>
          <w:tcPr>
            <w:tcW w:w="9491" w:type="dxa"/>
            <w:gridSpan w:val="5"/>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CE259B" w:rsidRPr="0056481C" w:rsidRDefault="00CE259B" w:rsidP="0056481C">
            <w:pPr>
              <w:pStyle w:val="A3"/>
              <w:pBdr>
                <w:top w:val="none" w:sz="0" w:space="0" w:color="auto"/>
                <w:left w:val="none" w:sz="0" w:space="0" w:color="auto"/>
                <w:bottom w:val="none" w:sz="0" w:space="0" w:color="auto"/>
                <w:right w:val="none" w:sz="0" w:space="0" w:color="auto"/>
              </w:pBdr>
              <w:snapToGrid w:val="0"/>
              <w:spacing w:line="200" w:lineRule="exact"/>
              <w:jc w:val="center"/>
              <w:rPr>
                <w:lang w:val="en-US"/>
              </w:rPr>
            </w:pPr>
            <w:bookmarkStart w:id="0" w:name="_GoBack"/>
            <w:bookmarkEnd w:id="0"/>
            <w:r w:rsidRPr="0056481C">
              <w:rPr>
                <w:rFonts w:ascii="標楷體" w:eastAsia="標楷體" w:hAnsi="標楷體" w:cs="標楷體" w:hint="eastAsia"/>
              </w:rPr>
              <w:t>第一天</w:t>
            </w:r>
            <w:r w:rsidRPr="0056481C">
              <w:rPr>
                <w:rFonts w:ascii="標楷體" w:eastAsia="標楷體" w:hAnsi="標楷體" w:cs="標楷體"/>
                <w:lang w:val="en-US"/>
              </w:rPr>
              <w:t>105</w:t>
            </w:r>
            <w:r w:rsidRPr="0056481C">
              <w:rPr>
                <w:rFonts w:ascii="標楷體" w:eastAsia="標楷體" w:hAnsi="標楷體" w:cs="標楷體" w:hint="eastAsia"/>
              </w:rPr>
              <w:t>年</w:t>
            </w:r>
            <w:r w:rsidRPr="0056481C">
              <w:rPr>
                <w:rFonts w:ascii="標楷體" w:eastAsia="標楷體" w:hAnsi="標楷體" w:cs="標楷體"/>
                <w:lang w:val="en-US"/>
              </w:rPr>
              <w:t>8</w:t>
            </w:r>
            <w:r w:rsidRPr="0056481C">
              <w:rPr>
                <w:rFonts w:ascii="標楷體" w:eastAsia="標楷體" w:hAnsi="標楷體" w:cs="標楷體" w:hint="eastAsia"/>
              </w:rPr>
              <w:t>月</w:t>
            </w:r>
            <w:r w:rsidRPr="0056481C">
              <w:rPr>
                <w:rFonts w:ascii="標楷體" w:eastAsia="標楷體" w:hAnsi="標楷體" w:cs="標楷體"/>
                <w:lang w:val="en-US"/>
              </w:rPr>
              <w:t>18</w:t>
            </w:r>
            <w:r w:rsidRPr="0056481C">
              <w:rPr>
                <w:rFonts w:ascii="標楷體" w:eastAsia="標楷體" w:hAnsi="標楷體" w:cs="標楷體" w:hint="eastAsia"/>
              </w:rPr>
              <w:t>日</w:t>
            </w:r>
            <w:r w:rsidRPr="0056481C">
              <w:rPr>
                <w:rFonts w:ascii="標楷體" w:eastAsia="標楷體" w:hAnsi="標楷體" w:cs="標楷體" w:hint="eastAsia"/>
                <w:lang w:val="en-US"/>
              </w:rPr>
              <w:t>（</w:t>
            </w:r>
            <w:r w:rsidRPr="0056481C">
              <w:rPr>
                <w:rFonts w:ascii="標楷體" w:eastAsia="標楷體" w:hAnsi="標楷體" w:cs="標楷體" w:hint="eastAsia"/>
              </w:rPr>
              <w:t>星期四</w:t>
            </w:r>
            <w:r w:rsidRPr="0056481C">
              <w:rPr>
                <w:rFonts w:ascii="標楷體" w:eastAsia="標楷體" w:hAnsi="標楷體" w:cs="標楷體" w:hint="eastAsia"/>
                <w:lang w:val="en-US"/>
              </w:rPr>
              <w:t>）</w:t>
            </w:r>
          </w:p>
        </w:tc>
      </w:tr>
      <w:tr w:rsidR="00D54B0D" w:rsidRPr="00D54B0D"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時</w:t>
            </w:r>
            <w:r w:rsidRPr="0056481C">
              <w:rPr>
                <w:rFonts w:ascii="標楷體" w:eastAsia="標楷體" w:hAnsi="標楷體" w:cs="標楷體"/>
              </w:rPr>
              <w:t xml:space="preserve">    </w:t>
            </w:r>
            <w:r w:rsidRPr="0056481C">
              <w:rPr>
                <w:rFonts w:ascii="標楷體" w:eastAsia="標楷體" w:hAnsi="標楷體" w:cs="標楷體" w:hint="eastAsia"/>
              </w:rPr>
              <w:t>間</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研習課程</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授課講師</w:t>
            </w:r>
          </w:p>
        </w:tc>
      </w:tr>
      <w:tr w:rsidR="00D54B0D" w:rsidRPr="00D54B0D" w:rsidTr="00F92B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08:30-09:00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D54B0D">
            <w:pPr>
              <w:pStyle w:val="A3"/>
              <w:pBdr>
                <w:top w:val="none" w:sz="0" w:space="0" w:color="auto"/>
                <w:left w:val="none" w:sz="0" w:space="0" w:color="auto"/>
                <w:bottom w:val="none" w:sz="0" w:space="0" w:color="auto"/>
                <w:right w:val="none" w:sz="0" w:space="0" w:color="auto"/>
              </w:pBdr>
              <w:snapToGrid w:val="0"/>
              <w:spacing w:line="200" w:lineRule="exact"/>
              <w:ind w:left="92"/>
              <w:jc w:val="center"/>
            </w:pPr>
            <w:r w:rsidRPr="0056481C">
              <w:rPr>
                <w:rFonts w:ascii="標楷體" w:eastAsia="標楷體" w:hAnsi="標楷體" w:cs="標楷體" w:hint="eastAsia"/>
              </w:rPr>
              <w:t>報到</w:t>
            </w:r>
          </w:p>
        </w:tc>
      </w:tr>
      <w:tr w:rsidR="00D54B0D" w:rsidRPr="00D54B0D" w:rsidTr="00F92B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rPr>
                <w:rFonts w:ascii="標楷體" w:eastAsia="標楷體" w:hAnsi="標楷體" w:cs="標楷體"/>
                <w:lang w:val="en-US"/>
              </w:rPr>
            </w:pPr>
            <w:r w:rsidRPr="00D54B0D">
              <w:rPr>
                <w:rFonts w:ascii="標楷體" w:eastAsia="標楷體" w:hAnsi="標楷體" w:cs="標楷體"/>
                <w:lang w:val="en-US"/>
              </w:rPr>
              <w:t>0</w:t>
            </w:r>
            <w:r>
              <w:rPr>
                <w:rFonts w:ascii="標楷體" w:eastAsia="標楷體" w:hAnsi="標楷體" w:cs="標楷體" w:hint="eastAsia"/>
                <w:lang w:val="en-US"/>
              </w:rPr>
              <w:t>9</w:t>
            </w:r>
            <w:r w:rsidRPr="00D54B0D">
              <w:rPr>
                <w:rFonts w:ascii="標楷體" w:eastAsia="標楷體" w:hAnsi="標楷體" w:cs="標楷體"/>
                <w:lang w:val="en-US"/>
              </w:rPr>
              <w:t>:</w:t>
            </w:r>
            <w:r>
              <w:rPr>
                <w:rFonts w:ascii="標楷體" w:eastAsia="標楷體" w:hAnsi="標楷體" w:cs="標楷體" w:hint="eastAsia"/>
                <w:lang w:val="en-US"/>
              </w:rPr>
              <w:t>0</w:t>
            </w:r>
            <w:r w:rsidRPr="00D54B0D">
              <w:rPr>
                <w:rFonts w:ascii="標楷體" w:eastAsia="標楷體" w:hAnsi="標楷體" w:cs="標楷體"/>
                <w:lang w:val="en-US"/>
              </w:rPr>
              <w:t>0-09:</w:t>
            </w:r>
            <w:r>
              <w:rPr>
                <w:rFonts w:ascii="標楷體" w:eastAsia="標楷體" w:hAnsi="標楷體" w:cs="標楷體" w:hint="eastAsia"/>
                <w:lang w:val="en-US"/>
              </w:rPr>
              <w:t>1</w:t>
            </w:r>
            <w:r w:rsidRPr="00D54B0D">
              <w:rPr>
                <w:rFonts w:ascii="標楷體" w:eastAsia="標楷體" w:hAnsi="標楷體" w:cs="標楷體"/>
                <w:lang w:val="en-US"/>
              </w:rPr>
              <w:t>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D54B0D">
            <w:pPr>
              <w:pStyle w:val="A3"/>
              <w:pBdr>
                <w:top w:val="none" w:sz="0" w:space="0" w:color="auto"/>
                <w:left w:val="none" w:sz="0" w:space="0" w:color="auto"/>
                <w:bottom w:val="none" w:sz="0" w:space="0" w:color="auto"/>
                <w:right w:val="none" w:sz="0" w:space="0" w:color="auto"/>
              </w:pBdr>
              <w:snapToGrid w:val="0"/>
              <w:spacing w:line="200" w:lineRule="exact"/>
              <w:ind w:left="92"/>
              <w:jc w:val="center"/>
              <w:rPr>
                <w:rFonts w:ascii="標楷體" w:eastAsia="標楷體" w:hAnsi="標楷體" w:cs="標楷體"/>
              </w:rPr>
            </w:pPr>
            <w:r>
              <w:rPr>
                <w:rFonts w:ascii="標楷體" w:eastAsia="標楷體" w:hAnsi="標楷體" w:cs="標楷體" w:hint="eastAsia"/>
              </w:rPr>
              <w:t>開幕式</w:t>
            </w:r>
          </w:p>
        </w:tc>
      </w:tr>
      <w:tr w:rsidR="00D54B0D" w:rsidRPr="00D54B0D"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09:</w:t>
            </w:r>
            <w:r>
              <w:rPr>
                <w:rFonts w:ascii="標楷體" w:eastAsia="標楷體" w:hAnsi="標楷體" w:cs="標楷體" w:hint="eastAsia"/>
                <w:lang w:val="en-US"/>
              </w:rPr>
              <w:t>1</w:t>
            </w:r>
            <w:r w:rsidRPr="0056481C">
              <w:rPr>
                <w:rFonts w:ascii="標楷體" w:eastAsia="標楷體" w:hAnsi="標楷體" w:cs="標楷體"/>
                <w:lang w:val="en-US"/>
              </w:rPr>
              <w:t>0-12:00</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Pr>
                <w:rFonts w:ascii="標楷體" w:eastAsia="標楷體" w:hAnsi="標楷體" w:cs="標楷體" w:hint="eastAsia"/>
              </w:rPr>
              <w:t>健體教學創意</w:t>
            </w:r>
            <w:r w:rsidRPr="0056481C">
              <w:rPr>
                <w:rFonts w:ascii="標楷體" w:eastAsia="標楷體" w:hAnsi="標楷體" w:cs="標楷體" w:hint="eastAsia"/>
              </w:rPr>
              <w:t>分享</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61C72"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Pr>
                <w:rFonts w:ascii="標楷體" w:eastAsia="標楷體" w:hAnsi="標楷體" w:hint="eastAsia"/>
              </w:rPr>
              <w:t>高雄市</w:t>
            </w:r>
            <w:r w:rsidR="00D54B0D">
              <w:rPr>
                <w:rFonts w:ascii="標楷體" w:eastAsia="標楷體" w:hAnsi="標楷體" w:hint="eastAsia"/>
              </w:rPr>
              <w:t>張其洲主任</w:t>
            </w:r>
          </w:p>
        </w:tc>
      </w:tr>
      <w:tr w:rsidR="00D54B0D" w:rsidRPr="00D54B0D" w:rsidTr="00DF5124">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12:00-13:00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午餐時間</w:t>
            </w:r>
          </w:p>
        </w:tc>
      </w:tr>
      <w:tr w:rsidR="00D54B0D" w:rsidRPr="00D54B0D"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13:00-16:00</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sidRPr="00263B59">
              <w:rPr>
                <w:rFonts w:ascii="標楷體" w:eastAsia="標楷體" w:hAnsi="標楷體" w:cs="標楷體" w:hint="cs"/>
              </w:rPr>
              <w:t>健體教學創意分享</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Pr>
                <w:rFonts w:ascii="標楷體" w:eastAsia="標楷體" w:hAnsi="標楷體" w:cs="標楷體" w:hint="eastAsia"/>
              </w:rPr>
              <w:t>大同</w:t>
            </w:r>
            <w:r w:rsidRPr="0056481C">
              <w:rPr>
                <w:rFonts w:ascii="標楷體" w:eastAsia="標楷體" w:hAnsi="標楷體" w:cs="標楷體" w:hint="eastAsia"/>
              </w:rPr>
              <w:t>國小</w:t>
            </w:r>
            <w:r w:rsidR="007831B7">
              <w:rPr>
                <w:rFonts w:ascii="標楷體" w:eastAsia="標楷體" w:hAnsi="標楷體" w:cs="標楷體" w:hint="eastAsia"/>
              </w:rPr>
              <w:t>蘇建倉</w:t>
            </w:r>
            <w:r w:rsidRPr="0056481C">
              <w:rPr>
                <w:rFonts w:ascii="標楷體" w:eastAsia="標楷體" w:hAnsi="標楷體" w:cs="標楷體" w:hint="eastAsia"/>
              </w:rPr>
              <w:t>老師</w:t>
            </w:r>
          </w:p>
        </w:tc>
      </w:tr>
      <w:tr w:rsidR="00D54B0D" w:rsidRPr="0056481C" w:rsidTr="0020065B">
        <w:trPr>
          <w:trHeight w:val="20"/>
          <w:jc w:val="center"/>
        </w:trPr>
        <w:tc>
          <w:tcPr>
            <w:tcW w:w="949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D54B0D">
            <w:pPr>
              <w:pStyle w:val="A3"/>
              <w:pBdr>
                <w:top w:val="none" w:sz="0" w:space="0" w:color="auto"/>
                <w:left w:val="none" w:sz="0" w:space="0" w:color="auto"/>
                <w:bottom w:val="none" w:sz="0" w:space="0" w:color="auto"/>
                <w:right w:val="none" w:sz="0" w:space="0" w:color="auto"/>
              </w:pBdr>
              <w:snapToGrid w:val="0"/>
              <w:spacing w:line="200" w:lineRule="exact"/>
              <w:jc w:val="center"/>
              <w:rPr>
                <w:rFonts w:ascii="標楷體" w:eastAsia="標楷體" w:hAnsi="標楷體" w:cs="標楷體"/>
              </w:rPr>
            </w:pPr>
            <w:r w:rsidRPr="009804A2">
              <w:rPr>
                <w:rFonts w:ascii="標楷體" w:eastAsia="標楷體" w:hAnsi="標楷體" w:cs="標楷體" w:hint="eastAsia"/>
                <w:color w:val="FF0000"/>
              </w:rPr>
              <w:t>第二天</w:t>
            </w:r>
            <w:r w:rsidRPr="009804A2">
              <w:rPr>
                <w:rFonts w:ascii="標楷體" w:eastAsia="標楷體" w:hAnsi="標楷體" w:cs="標楷體"/>
                <w:color w:val="FF0000"/>
                <w:lang w:val="en-US"/>
              </w:rPr>
              <w:t>105</w:t>
            </w:r>
            <w:r w:rsidRPr="009804A2">
              <w:rPr>
                <w:rFonts w:ascii="標楷體" w:eastAsia="標楷體" w:hAnsi="標楷體" w:cs="標楷體" w:hint="eastAsia"/>
                <w:color w:val="FF0000"/>
              </w:rPr>
              <w:t>年</w:t>
            </w:r>
            <w:r w:rsidRPr="009804A2">
              <w:rPr>
                <w:rFonts w:ascii="標楷體" w:eastAsia="標楷體" w:hAnsi="標楷體" w:cs="標楷體"/>
                <w:color w:val="FF0000"/>
                <w:lang w:val="en-US"/>
              </w:rPr>
              <w:t>8</w:t>
            </w:r>
            <w:r w:rsidRPr="009804A2">
              <w:rPr>
                <w:rFonts w:ascii="標楷體" w:eastAsia="標楷體" w:hAnsi="標楷體" w:cs="標楷體" w:hint="eastAsia"/>
                <w:color w:val="FF0000"/>
              </w:rPr>
              <w:t>月</w:t>
            </w:r>
            <w:r w:rsidRPr="009804A2">
              <w:rPr>
                <w:rFonts w:ascii="標楷體" w:eastAsia="標楷體" w:hAnsi="標楷體" w:cs="標楷體"/>
                <w:color w:val="FF0000"/>
                <w:lang w:val="en-US"/>
              </w:rPr>
              <w:t>19</w:t>
            </w:r>
            <w:r w:rsidRPr="009804A2">
              <w:rPr>
                <w:rFonts w:ascii="標楷體" w:eastAsia="標楷體" w:hAnsi="標楷體" w:cs="標楷體" w:hint="eastAsia"/>
                <w:color w:val="FF0000"/>
              </w:rPr>
              <w:t>日（星期五）</w:t>
            </w:r>
          </w:p>
        </w:tc>
      </w:tr>
      <w:tr w:rsidR="00D54B0D" w:rsidRPr="0056481C" w:rsidTr="00C96657">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rPr>
                <w:rFonts w:ascii="標楷體" w:eastAsia="標楷體" w:hAnsi="標楷體" w:cs="標楷體"/>
              </w:rPr>
            </w:pP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甲站</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乙站</w:t>
            </w:r>
          </w:p>
        </w:tc>
      </w:tr>
      <w:tr w:rsidR="00D54B0D" w:rsidRPr="0056481C" w:rsidTr="00263B59">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時</w:t>
            </w:r>
            <w:r w:rsidRPr="0056481C">
              <w:rPr>
                <w:rFonts w:ascii="標楷體" w:eastAsia="標楷體" w:hAnsi="標楷體" w:cs="標楷體"/>
              </w:rPr>
              <w:t xml:space="preserve">    </w:t>
            </w:r>
            <w:r w:rsidRPr="0056481C">
              <w:rPr>
                <w:rFonts w:ascii="標楷體" w:eastAsia="標楷體" w:hAnsi="標楷體" w:cs="標楷體" w:hint="eastAsia"/>
              </w:rPr>
              <w:t>間</w:t>
            </w:r>
          </w:p>
        </w:tc>
        <w:tc>
          <w:tcPr>
            <w:tcW w:w="20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研習課程</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授課講師</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研習課程</w:t>
            </w:r>
          </w:p>
        </w:tc>
        <w:tc>
          <w:tcPr>
            <w:tcW w:w="1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授課講師</w:t>
            </w:r>
          </w:p>
        </w:tc>
      </w:tr>
      <w:tr w:rsidR="006217CE" w:rsidRPr="0056481C" w:rsidTr="00DC0B85">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217CE" w:rsidRPr="0056481C" w:rsidRDefault="006217CE"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08:</w:t>
            </w:r>
            <w:r>
              <w:rPr>
                <w:rFonts w:ascii="標楷體" w:eastAsia="標楷體" w:hAnsi="標楷體" w:cs="標楷體" w:hint="eastAsia"/>
                <w:lang w:val="en-US"/>
              </w:rPr>
              <w:t>4</w:t>
            </w:r>
            <w:r w:rsidRPr="0056481C">
              <w:rPr>
                <w:rFonts w:ascii="標楷體" w:eastAsia="標楷體" w:hAnsi="標楷體" w:cs="標楷體"/>
                <w:lang w:val="en-US"/>
              </w:rPr>
              <w:t>0-0</w:t>
            </w:r>
            <w:r>
              <w:rPr>
                <w:rFonts w:ascii="標楷體" w:eastAsia="標楷體" w:hAnsi="標楷體" w:cs="標楷體" w:hint="eastAsia"/>
                <w:lang w:val="en-US"/>
              </w:rPr>
              <w:t>9</w:t>
            </w:r>
            <w:r w:rsidRPr="0056481C">
              <w:rPr>
                <w:rFonts w:ascii="標楷體" w:eastAsia="標楷體" w:hAnsi="標楷體" w:cs="標楷體"/>
                <w:lang w:val="en-US"/>
              </w:rPr>
              <w:t>:</w:t>
            </w:r>
            <w:r>
              <w:rPr>
                <w:rFonts w:ascii="標楷體" w:eastAsia="標楷體" w:hAnsi="標楷體" w:cs="標楷體" w:hint="eastAsia"/>
                <w:lang w:val="en-US"/>
              </w:rPr>
              <w:t>0</w:t>
            </w:r>
            <w:r w:rsidRPr="0056481C">
              <w:rPr>
                <w:rFonts w:ascii="標楷體" w:eastAsia="標楷體" w:hAnsi="標楷體" w:cs="標楷體"/>
                <w:lang w:val="en-US"/>
              </w:rPr>
              <w:t>0</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217CE" w:rsidRPr="0056481C" w:rsidRDefault="006217CE" w:rsidP="0056481C">
            <w:pPr>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報到</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217CE" w:rsidRPr="0056481C" w:rsidRDefault="006217CE" w:rsidP="0056481C">
            <w:pPr>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報到</w:t>
            </w:r>
          </w:p>
        </w:tc>
      </w:tr>
      <w:tr w:rsidR="00D54B0D" w:rsidRPr="0056481C" w:rsidTr="00055382">
        <w:trPr>
          <w:trHeight w:val="109"/>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09:00-12:00</w:t>
            </w:r>
          </w:p>
        </w:tc>
        <w:tc>
          <w:tcPr>
            <w:tcW w:w="20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迷你網球</w:t>
            </w:r>
            <w:r w:rsidRPr="0056481C">
              <w:rPr>
                <w:rFonts w:ascii="標楷體" w:eastAsia="標楷體" w:hAnsi="標楷體" w:cs="標楷體" w:hint="eastAsia"/>
              </w:rPr>
              <w:t>教學實作</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Pr>
                <w:rFonts w:ascii="標楷體" w:eastAsia="標楷體" w:hAnsi="標楷體" w:cs="標楷體" w:hint="eastAsia"/>
              </w:rPr>
              <w:t>六美</w:t>
            </w:r>
            <w:r w:rsidRPr="0056481C">
              <w:rPr>
                <w:rFonts w:ascii="標楷體" w:eastAsia="標楷體" w:hAnsi="標楷體" w:cs="標楷體" w:hint="eastAsia"/>
              </w:rPr>
              <w:t>國小</w:t>
            </w:r>
          </w:p>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楊敦熙校長</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創意雨天</w:t>
            </w:r>
            <w:r w:rsidRPr="0056481C">
              <w:rPr>
                <w:rFonts w:ascii="標楷體" w:eastAsia="標楷體" w:hAnsi="標楷體" w:cs="標楷體" w:hint="eastAsia"/>
              </w:rPr>
              <w:t>體育教學實作</w:t>
            </w:r>
          </w:p>
        </w:tc>
        <w:tc>
          <w:tcPr>
            <w:tcW w:w="1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sidRPr="0056481C">
              <w:rPr>
                <w:rFonts w:ascii="標楷體" w:eastAsia="標楷體" w:hAnsi="標楷體" w:cs="標楷體" w:hint="eastAsia"/>
              </w:rPr>
              <w:t>南新國小</w:t>
            </w:r>
          </w:p>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sidRPr="0056481C">
              <w:rPr>
                <w:rFonts w:ascii="標楷體" w:eastAsia="標楷體" w:hAnsi="標楷體" w:cs="標楷體" w:hint="eastAsia"/>
              </w:rPr>
              <w:t>陳宏柏老師</w:t>
            </w:r>
          </w:p>
        </w:tc>
      </w:tr>
      <w:tr w:rsidR="00D54B0D" w:rsidRPr="0056481C"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12:00-13:00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午餐時間</w:t>
            </w:r>
          </w:p>
        </w:tc>
      </w:tr>
      <w:tr w:rsidR="00D54B0D" w:rsidRPr="0056481C" w:rsidTr="00055382">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13:00-1</w:t>
            </w:r>
            <w:r w:rsidR="00055382">
              <w:rPr>
                <w:rFonts w:ascii="標楷體" w:eastAsia="標楷體" w:hAnsi="標楷體" w:cs="標楷體" w:hint="eastAsia"/>
                <w:lang w:val="en-US"/>
              </w:rPr>
              <w:t>5</w:t>
            </w:r>
            <w:r w:rsidRPr="0056481C">
              <w:rPr>
                <w:rFonts w:ascii="標楷體" w:eastAsia="標楷體" w:hAnsi="標楷體" w:cs="標楷體"/>
                <w:lang w:val="en-US"/>
              </w:rPr>
              <w:t>:</w:t>
            </w:r>
            <w:r w:rsidR="00055382">
              <w:rPr>
                <w:rFonts w:ascii="標楷體" w:eastAsia="標楷體" w:hAnsi="標楷體" w:cs="標楷體" w:hint="eastAsia"/>
                <w:lang w:val="en-US"/>
              </w:rPr>
              <w:t>5</w:t>
            </w:r>
            <w:r w:rsidRPr="0056481C">
              <w:rPr>
                <w:rFonts w:ascii="標楷體" w:eastAsia="標楷體" w:hAnsi="標楷體" w:cs="標楷體"/>
                <w:lang w:val="en-US"/>
              </w:rPr>
              <w:t>0</w:t>
            </w:r>
          </w:p>
        </w:tc>
        <w:tc>
          <w:tcPr>
            <w:tcW w:w="20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創意雨天</w:t>
            </w:r>
            <w:r w:rsidRPr="0056481C">
              <w:rPr>
                <w:rFonts w:ascii="標楷體" w:eastAsia="標楷體" w:hAnsi="標楷體" w:cs="標楷體" w:hint="eastAsia"/>
              </w:rPr>
              <w:t>體育教學實作</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sidRPr="0056481C">
              <w:rPr>
                <w:rFonts w:ascii="標楷體" w:eastAsia="標楷體" w:hAnsi="標楷體" w:cs="標楷體" w:hint="eastAsia"/>
              </w:rPr>
              <w:t>南新國小</w:t>
            </w:r>
          </w:p>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sidRPr="0056481C">
              <w:rPr>
                <w:rFonts w:ascii="標楷體" w:eastAsia="標楷體" w:hAnsi="標楷體" w:cs="標楷體" w:hint="eastAsia"/>
              </w:rPr>
              <w:t>陳宏柏老師</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迷你網球</w:t>
            </w:r>
            <w:r w:rsidRPr="0056481C">
              <w:rPr>
                <w:rFonts w:ascii="標楷體" w:eastAsia="標楷體" w:hAnsi="標楷體" w:cs="標楷體" w:hint="eastAsia"/>
              </w:rPr>
              <w:t>教學實作</w:t>
            </w:r>
          </w:p>
        </w:tc>
        <w:tc>
          <w:tcPr>
            <w:tcW w:w="1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Pr>
                <w:rFonts w:ascii="標楷體" w:eastAsia="標楷體" w:hAnsi="標楷體" w:cs="標楷體" w:hint="eastAsia"/>
              </w:rPr>
              <w:t>六美</w:t>
            </w:r>
            <w:r w:rsidRPr="0056481C">
              <w:rPr>
                <w:rFonts w:ascii="標楷體" w:eastAsia="標楷體" w:hAnsi="標楷體" w:cs="標楷體" w:hint="eastAsia"/>
              </w:rPr>
              <w:t>國小</w:t>
            </w:r>
          </w:p>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楊敦熙校長</w:t>
            </w:r>
          </w:p>
        </w:tc>
      </w:tr>
      <w:tr w:rsidR="00055382" w:rsidRPr="0056481C" w:rsidTr="00536A08">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5382" w:rsidRPr="0056481C" w:rsidRDefault="00055382" w:rsidP="0056481C">
            <w:pPr>
              <w:pStyle w:val="A3"/>
              <w:pBdr>
                <w:top w:val="none" w:sz="0" w:space="0" w:color="auto"/>
                <w:left w:val="none" w:sz="0" w:space="0" w:color="auto"/>
                <w:bottom w:val="none" w:sz="0" w:space="0" w:color="auto"/>
                <w:right w:val="none" w:sz="0" w:space="0" w:color="auto"/>
              </w:pBdr>
              <w:snapToGrid w:val="0"/>
              <w:spacing w:line="200" w:lineRule="exact"/>
              <w:jc w:val="both"/>
              <w:rPr>
                <w:rFonts w:ascii="標楷體" w:eastAsia="標楷體" w:hAnsi="標楷體" w:cs="標楷體"/>
                <w:lang w:val="en-US"/>
              </w:rPr>
            </w:pPr>
            <w:r w:rsidRPr="00055382">
              <w:rPr>
                <w:rFonts w:ascii="標楷體" w:eastAsia="標楷體" w:hAnsi="標楷體" w:cs="標楷體"/>
                <w:lang w:val="en-US"/>
              </w:rPr>
              <w:t>1</w:t>
            </w:r>
            <w:r>
              <w:rPr>
                <w:rFonts w:ascii="標楷體" w:eastAsia="標楷體" w:hAnsi="標楷體" w:cs="標楷體" w:hint="eastAsia"/>
                <w:lang w:val="en-US"/>
              </w:rPr>
              <w:t>5</w:t>
            </w:r>
            <w:r w:rsidRPr="00055382">
              <w:rPr>
                <w:rFonts w:ascii="標楷體" w:eastAsia="標楷體" w:hAnsi="標楷體" w:cs="標楷體"/>
                <w:lang w:val="en-US"/>
              </w:rPr>
              <w:t>:</w:t>
            </w:r>
            <w:r>
              <w:rPr>
                <w:rFonts w:ascii="標楷體" w:eastAsia="標楷體" w:hAnsi="標楷體" w:cs="標楷體" w:hint="eastAsia"/>
                <w:lang w:val="en-US"/>
              </w:rPr>
              <w:t>5</w:t>
            </w:r>
            <w:r w:rsidRPr="00055382">
              <w:rPr>
                <w:rFonts w:ascii="標楷體" w:eastAsia="標楷體" w:hAnsi="標楷體" w:cs="標楷體"/>
                <w:lang w:val="en-US"/>
              </w:rPr>
              <w:t>0-1</w:t>
            </w:r>
            <w:r>
              <w:rPr>
                <w:rFonts w:ascii="標楷體" w:eastAsia="標楷體" w:hAnsi="標楷體" w:cs="標楷體" w:hint="eastAsia"/>
                <w:lang w:val="en-US"/>
              </w:rPr>
              <w:t>6</w:t>
            </w:r>
            <w:r w:rsidRPr="00055382">
              <w:rPr>
                <w:rFonts w:ascii="標楷體" w:eastAsia="標楷體" w:hAnsi="標楷體" w:cs="標楷體"/>
                <w:lang w:val="en-US"/>
              </w:rPr>
              <w:t>:</w:t>
            </w:r>
            <w:r>
              <w:rPr>
                <w:rFonts w:ascii="標楷體" w:eastAsia="標楷體" w:hAnsi="標楷體" w:cs="標楷體" w:hint="eastAsia"/>
                <w:lang w:val="en-US"/>
              </w:rPr>
              <w:t>0</w:t>
            </w:r>
            <w:r w:rsidRPr="00055382">
              <w:rPr>
                <w:rFonts w:ascii="標楷體" w:eastAsia="標楷體" w:hAnsi="標楷體" w:cs="標楷體"/>
                <w:lang w:val="en-US"/>
              </w:rPr>
              <w:t>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5382" w:rsidRDefault="00055382" w:rsidP="00055382">
            <w:pPr>
              <w:pStyle w:val="A3"/>
              <w:pBdr>
                <w:top w:val="none" w:sz="0" w:space="0" w:color="auto"/>
                <w:left w:val="none" w:sz="0" w:space="0" w:color="auto"/>
                <w:bottom w:val="none" w:sz="0" w:space="0" w:color="auto"/>
                <w:right w:val="none" w:sz="0" w:space="0" w:color="auto"/>
              </w:pBdr>
              <w:snapToGrid w:val="0"/>
              <w:spacing w:line="240" w:lineRule="exact"/>
              <w:ind w:left="91"/>
              <w:jc w:val="center"/>
              <w:rPr>
                <w:rFonts w:ascii="標楷體" w:eastAsia="標楷體" w:hAnsi="標楷體" w:cs="標楷體"/>
              </w:rPr>
            </w:pPr>
            <w:r>
              <w:rPr>
                <w:rFonts w:ascii="標楷體" w:eastAsia="標楷體" w:hAnsi="標楷體" w:cs="標楷體" w:hint="eastAsia"/>
              </w:rPr>
              <w:t>綜合座談</w:t>
            </w:r>
          </w:p>
        </w:tc>
      </w:tr>
    </w:tbl>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八、預期效益：</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（一）依循十二年國教精神，認識教學示例分享，應用於教學現場。</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（二）本縣領域教師增加領域教學能力，確保教學品質。</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lastRenderedPageBreak/>
        <w:t>（三）本縣教師能運用有效教學示例及樂趣化器材教學，提升教師專業教學知能。</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九、經費來源：教育部國民及學前教育署補助經費。</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十、研習注意事項</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（一）本研習以體育教學實作及知能為主題。</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（二）體育教學實作以分站實施，每站</w:t>
      </w:r>
      <w:r>
        <w:rPr>
          <w:rFonts w:ascii="標楷體" w:eastAsia="標楷體" w:hAnsi="標楷體" w:cs="標楷體"/>
          <w:lang w:val="en-US"/>
        </w:rPr>
        <w:t>50</w:t>
      </w:r>
      <w:r>
        <w:rPr>
          <w:rFonts w:ascii="標楷體" w:eastAsia="標楷體" w:hAnsi="標楷體" w:cs="標楷體" w:hint="eastAsia"/>
          <w:lang w:val="en-US"/>
        </w:rPr>
        <w:t>人為原則（分站教學），共計</w:t>
      </w:r>
      <w:r>
        <w:rPr>
          <w:rFonts w:ascii="標楷體" w:eastAsia="標楷體" w:hAnsi="標楷體" w:cs="標楷體"/>
          <w:lang w:val="en-US"/>
        </w:rPr>
        <w:t>100</w:t>
      </w:r>
      <w:r>
        <w:rPr>
          <w:rFonts w:ascii="標楷體" w:eastAsia="標楷體" w:hAnsi="標楷體" w:cs="標楷體" w:hint="eastAsia"/>
          <w:lang w:val="en-US"/>
        </w:rPr>
        <w:t>名教師參加。</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（三）請參與研習人員學校給予公假登記。</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（四）參與研習之學員核發</w:t>
      </w:r>
      <w:r>
        <w:rPr>
          <w:rFonts w:ascii="標楷體" w:eastAsia="標楷體" w:hAnsi="標楷體" w:cs="標楷體"/>
          <w:lang w:val="en-US"/>
        </w:rPr>
        <w:t>12</w:t>
      </w:r>
      <w:r>
        <w:rPr>
          <w:rFonts w:ascii="標楷體" w:eastAsia="標楷體" w:hAnsi="標楷體" w:cs="標楷體" w:hint="eastAsia"/>
          <w:lang w:val="en-US"/>
        </w:rPr>
        <w:t>小時研習時數。</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（五）為響應環保運動，請研習學員攜帶環保杯或茶杯，並著運動服裝。</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rPr>
      </w:pPr>
      <w:r>
        <w:rPr>
          <w:rFonts w:ascii="標楷體" w:eastAsia="標楷體" w:hAnsi="標楷體" w:cs="標楷體" w:hint="eastAsia"/>
          <w:lang w:val="en-US"/>
        </w:rPr>
        <w:t>十一、獎勵：相關承辦人員依嘉義縣教育人員獎勵辦法規定予以敘獎。</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十二、本計畫經核定後實施，修正時亦同。</w:t>
      </w:r>
    </w:p>
    <w:p w:rsidR="00CE259B" w:rsidRDefault="00CE259B" w:rsidP="00CE259B">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CE259B" w:rsidRDefault="00CE259B" w:rsidP="00055382">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sz w:val="28"/>
          <w:szCs w:val="28"/>
          <w:lang w:val="en-US"/>
        </w:rPr>
      </w:pPr>
      <w:r>
        <w:rPr>
          <w:rFonts w:ascii="標楷體" w:eastAsia="標楷體" w:hAnsi="標楷體" w:cs="標楷體" w:hint="eastAsia"/>
          <w:lang w:val="en-US"/>
        </w:rPr>
        <w:t>附件:</w:t>
      </w:r>
      <w:r w:rsidR="00055382">
        <w:rPr>
          <w:rFonts w:ascii="標楷體" w:eastAsia="標楷體" w:hAnsi="標楷體" w:cs="標楷體" w:hint="eastAsia"/>
          <w:sz w:val="28"/>
          <w:szCs w:val="28"/>
          <w:lang w:val="en-US"/>
        </w:rPr>
        <w:t xml:space="preserve"> </w:t>
      </w:r>
    </w:p>
    <w:p w:rsidR="006164D2" w:rsidRPr="003E2C35" w:rsidRDefault="006164D2" w:rsidP="006164D2">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sz w:val="26"/>
          <w:szCs w:val="26"/>
          <w:lang w:val="en-US"/>
        </w:rPr>
      </w:pPr>
      <w:r w:rsidRPr="00D9029F">
        <w:rPr>
          <w:rFonts w:ascii="標楷體" w:eastAsia="標楷體" w:hAnsi="標楷體" w:cs="Times New Roman" w:hint="eastAsia"/>
          <w:bCs/>
          <w:color w:val="auto"/>
          <w:kern w:val="2"/>
          <w:sz w:val="28"/>
          <w:szCs w:val="28"/>
          <w:lang w:val="en-US"/>
        </w:rPr>
        <w:t>國小健體教師教學實作專業成長研習</w:t>
      </w:r>
      <w:r w:rsidRPr="003E2C35">
        <w:rPr>
          <w:rFonts w:ascii="標楷體" w:eastAsia="標楷體" w:hAnsi="標楷體" w:cs="Times New Roman" w:hint="eastAsia"/>
          <w:color w:val="auto"/>
          <w:kern w:val="2"/>
          <w:sz w:val="28"/>
          <w:szCs w:val="28"/>
          <w:lang w:val="en-US"/>
        </w:rPr>
        <w:t>工作人員職掌表</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949"/>
        <w:gridCol w:w="1272"/>
        <w:gridCol w:w="1908"/>
        <w:gridCol w:w="3060"/>
        <w:gridCol w:w="720"/>
      </w:tblGrid>
      <w:tr w:rsidR="006164D2" w:rsidRPr="003E2C35" w:rsidTr="00B9132E">
        <w:trPr>
          <w:jc w:val="center"/>
        </w:trPr>
        <w:tc>
          <w:tcPr>
            <w:tcW w:w="1348" w:type="dxa"/>
            <w:gridSpan w:val="2"/>
            <w:shd w:val="clear" w:color="auto" w:fill="E6E6E6"/>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職 稱</w:t>
            </w:r>
          </w:p>
        </w:tc>
        <w:tc>
          <w:tcPr>
            <w:tcW w:w="1272" w:type="dxa"/>
            <w:shd w:val="clear" w:color="auto" w:fill="E6E6E6"/>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姓   名</w:t>
            </w:r>
          </w:p>
        </w:tc>
        <w:tc>
          <w:tcPr>
            <w:tcW w:w="1908" w:type="dxa"/>
            <w:shd w:val="clear" w:color="auto" w:fill="E6E6E6"/>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現   職</w:t>
            </w:r>
          </w:p>
        </w:tc>
        <w:tc>
          <w:tcPr>
            <w:tcW w:w="3060" w:type="dxa"/>
            <w:shd w:val="clear" w:color="auto" w:fill="E6E6E6"/>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職   掌</w:t>
            </w:r>
          </w:p>
        </w:tc>
        <w:tc>
          <w:tcPr>
            <w:tcW w:w="720" w:type="dxa"/>
            <w:shd w:val="clear" w:color="auto" w:fill="E6E6E6"/>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備註</w:t>
            </w: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研習會主任</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王建龍</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教育處長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綜理督導各項研習會務</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副主任</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李美華</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教育處副處長</w:t>
            </w:r>
          </w:p>
        </w:tc>
        <w:tc>
          <w:tcPr>
            <w:tcW w:w="3060"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綜理督導各項研習會務</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顏廷育</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學務管理</w:t>
            </w:r>
            <w:r w:rsidRPr="003E2C35">
              <w:rPr>
                <w:rFonts w:ascii="標楷體" w:eastAsia="標楷體" w:hAnsi="標楷體" w:cs="Times New Roman" w:hint="eastAsia"/>
                <w:color w:val="auto"/>
                <w:kern w:val="2"/>
                <w:lang w:val="en-US"/>
              </w:rPr>
              <w:t>科科長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計畫執行並督導各組業務</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楊敦熙</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六美國小校長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翁浩育</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大同國小校長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周濟仁</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更寮國小校長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葉佳榔</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中興國小校長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jc w:val="center"/>
        </w:trPr>
        <w:tc>
          <w:tcPr>
            <w:tcW w:w="1348"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執行秘書</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吳</w:t>
            </w:r>
            <w:r>
              <w:rPr>
                <w:rFonts w:ascii="標楷體" w:eastAsia="標楷體" w:hAnsi="標楷體" w:cs="Times New Roman" w:hint="eastAsia"/>
                <w:color w:val="auto"/>
                <w:kern w:val="2"/>
                <w:lang w:val="en-US"/>
              </w:rPr>
              <w:t>嘉玲</w:t>
            </w:r>
          </w:p>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黃玉蘭</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輔導團幹事</w:t>
            </w:r>
          </w:p>
        </w:tc>
        <w:tc>
          <w:tcPr>
            <w:tcW w:w="3060"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270"/>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行政組</w:t>
            </w: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組長</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firstLineChars="200" w:firstLine="48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黃興聖（六美）</w:t>
            </w:r>
          </w:p>
        </w:tc>
        <w:tc>
          <w:tcPr>
            <w:tcW w:w="306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發布公文、受理報名、成果報府</w:t>
            </w:r>
            <w:r>
              <w:rPr>
                <w:rFonts w:ascii="標楷體" w:eastAsia="標楷體" w:hAnsi="標楷體" w:cs="Times New Roman" w:hint="eastAsia"/>
                <w:color w:val="auto"/>
                <w:kern w:val="2"/>
                <w:lang w:val="en-US"/>
              </w:rPr>
              <w:t>及</w:t>
            </w:r>
            <w:r w:rsidRPr="003E2C35">
              <w:rPr>
                <w:rFonts w:ascii="標楷體" w:eastAsia="標楷體" w:hAnsi="標楷體" w:cs="Times New Roman" w:hint="eastAsia"/>
                <w:color w:val="auto"/>
                <w:kern w:val="2"/>
                <w:lang w:val="en-US"/>
              </w:rPr>
              <w:t>簽請敘獎</w:t>
            </w:r>
            <w:r>
              <w:rPr>
                <w:rFonts w:ascii="標楷體" w:eastAsia="標楷體" w:hAnsi="標楷體" w:cs="Times New Roman" w:hint="eastAsia"/>
                <w:color w:val="auto"/>
                <w:kern w:val="2"/>
                <w:lang w:val="en-US"/>
              </w:rPr>
              <w:t>等</w:t>
            </w:r>
          </w:p>
        </w:tc>
        <w:tc>
          <w:tcPr>
            <w:tcW w:w="72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205"/>
          <w:jc w:val="center"/>
        </w:trPr>
        <w:tc>
          <w:tcPr>
            <w:tcW w:w="399" w:type="dxa"/>
            <w:vMerge/>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劉桂良、陳雪美</w:t>
            </w:r>
            <w:r w:rsidRPr="002F4ADB">
              <w:rPr>
                <w:rFonts w:ascii="標楷體" w:eastAsia="標楷體" w:hAnsi="標楷體" w:cs="Times New Roman" w:hint="cs"/>
                <w:color w:val="auto"/>
                <w:kern w:val="2"/>
                <w:lang w:val="en-US"/>
              </w:rPr>
              <w:t>（六美）</w:t>
            </w:r>
          </w:p>
        </w:tc>
        <w:tc>
          <w:tcPr>
            <w:tcW w:w="3060" w:type="dxa"/>
            <w:vMerge/>
            <w:tcBorders>
              <w:bottom w:val="single" w:sz="4" w:space="0" w:color="auto"/>
            </w:tcBorders>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Borders>
              <w:bottom w:val="single" w:sz="4" w:space="0" w:color="auto"/>
            </w:tcBorders>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353"/>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課程組</w:t>
            </w:r>
          </w:p>
        </w:tc>
        <w:tc>
          <w:tcPr>
            <w:tcW w:w="949" w:type="dxa"/>
            <w:tcBorders>
              <w:top w:val="single" w:sz="4" w:space="0" w:color="auto"/>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組長</w:t>
            </w:r>
          </w:p>
        </w:tc>
        <w:tc>
          <w:tcPr>
            <w:tcW w:w="3180" w:type="dxa"/>
            <w:gridSpan w:val="2"/>
            <w:tcBorders>
              <w:top w:val="nil"/>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firstLineChars="200" w:firstLine="480"/>
              <w:jc w:val="both"/>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吳川祥</w:t>
            </w:r>
            <w:r w:rsidRPr="00922D31">
              <w:rPr>
                <w:rFonts w:ascii="標楷體" w:eastAsia="標楷體" w:hAnsi="標楷體" w:cs="Times New Roman" w:hint="cs"/>
                <w:color w:val="auto"/>
                <w:kern w:val="2"/>
                <w:lang w:val="en-US"/>
              </w:rPr>
              <w:t>（大同）</w:t>
            </w:r>
          </w:p>
        </w:tc>
        <w:tc>
          <w:tcPr>
            <w:tcW w:w="3060" w:type="dxa"/>
            <w:vMerge w:val="restart"/>
            <w:tcBorders>
              <w:top w:val="single" w:sz="4" w:space="0" w:color="auto"/>
            </w:tcBorders>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聯絡講師、編印研習</w:t>
            </w:r>
            <w:r>
              <w:rPr>
                <w:rFonts w:ascii="標楷體" w:eastAsia="標楷體" w:hAnsi="標楷體" w:cs="Times New Roman" w:hint="eastAsia"/>
                <w:color w:val="auto"/>
                <w:kern w:val="2"/>
                <w:lang w:val="en-US"/>
              </w:rPr>
              <w:t>教學資料等</w:t>
            </w:r>
            <w:r w:rsidRPr="003E2C35">
              <w:rPr>
                <w:rFonts w:ascii="標楷體" w:eastAsia="標楷體" w:hAnsi="標楷體" w:cs="Times New Roman" w:hint="eastAsia"/>
                <w:color w:val="auto"/>
                <w:kern w:val="2"/>
                <w:lang w:val="en-US"/>
              </w:rPr>
              <w:t>。</w:t>
            </w:r>
          </w:p>
        </w:tc>
        <w:tc>
          <w:tcPr>
            <w:tcW w:w="720" w:type="dxa"/>
            <w:vMerge w:val="restart"/>
            <w:tcBorders>
              <w:top w:val="single" w:sz="4" w:space="0" w:color="auto"/>
            </w:tcBorders>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449"/>
          <w:jc w:val="center"/>
        </w:trPr>
        <w:tc>
          <w:tcPr>
            <w:tcW w:w="399" w:type="dxa"/>
            <w:vMerge/>
            <w:tcBorders>
              <w:bottom w:val="nil"/>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tcBorders>
              <w:top w:val="single" w:sz="4" w:space="0" w:color="auto"/>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tcBorders>
              <w:top w:val="single" w:sz="4" w:space="0" w:color="auto"/>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蘇建倉（大同）</w:t>
            </w:r>
            <w:r>
              <w:rPr>
                <w:rFonts w:ascii="標楷體" w:eastAsia="標楷體" w:hAnsi="標楷體" w:cs="Times New Roman" w:hint="eastAsia"/>
                <w:color w:val="auto"/>
                <w:kern w:val="2"/>
                <w:lang w:val="en-US"/>
              </w:rPr>
              <w:t>、</w:t>
            </w:r>
            <w:r w:rsidRPr="003E2C35">
              <w:rPr>
                <w:rFonts w:ascii="標楷體" w:eastAsia="標楷體" w:hAnsi="標楷體" w:cs="Times New Roman" w:hint="eastAsia"/>
                <w:color w:val="auto"/>
                <w:kern w:val="2"/>
                <w:lang w:val="en-US"/>
              </w:rPr>
              <w:t>陳宏栢（南新）</w:t>
            </w:r>
          </w:p>
        </w:tc>
        <w:tc>
          <w:tcPr>
            <w:tcW w:w="306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365"/>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總務組</w:t>
            </w: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組長</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firstLineChars="200" w:firstLine="48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黃秋燕（六美）</w:t>
            </w:r>
          </w:p>
        </w:tc>
        <w:tc>
          <w:tcPr>
            <w:tcW w:w="306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研習物品事宜採購、核銷、會計審核</w:t>
            </w:r>
            <w:r w:rsidRPr="003E2C35">
              <w:rPr>
                <w:rFonts w:ascii="標楷體" w:eastAsia="標楷體" w:hAnsi="標楷體" w:cs="Times New Roman" w:hint="eastAsia"/>
                <w:color w:val="auto"/>
                <w:kern w:val="2"/>
                <w:lang w:val="en-US"/>
              </w:rPr>
              <w:t>等</w:t>
            </w:r>
          </w:p>
        </w:tc>
        <w:tc>
          <w:tcPr>
            <w:tcW w:w="72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449"/>
          <w:jc w:val="center"/>
        </w:trPr>
        <w:tc>
          <w:tcPr>
            <w:tcW w:w="399" w:type="dxa"/>
            <w:vMerge/>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呂碧娟、黃武勇（六美）</w:t>
            </w:r>
          </w:p>
        </w:tc>
        <w:tc>
          <w:tcPr>
            <w:tcW w:w="306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323"/>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接待組</w:t>
            </w: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組長</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firstLineChars="200" w:firstLine="48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陳盈霖（六美）</w:t>
            </w:r>
          </w:p>
        </w:tc>
        <w:tc>
          <w:tcPr>
            <w:tcW w:w="306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受理簽到、資料分裝與分發等</w:t>
            </w:r>
          </w:p>
        </w:tc>
        <w:tc>
          <w:tcPr>
            <w:tcW w:w="72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642"/>
          <w:jc w:val="center"/>
        </w:trPr>
        <w:tc>
          <w:tcPr>
            <w:tcW w:w="399" w:type="dxa"/>
            <w:vMerge/>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呂潔鈺</w:t>
            </w:r>
            <w:r w:rsidRPr="00922D31">
              <w:rPr>
                <w:rFonts w:ascii="標楷體" w:eastAsia="標楷體" w:hAnsi="標楷體" w:cs="Times New Roman" w:hint="cs"/>
                <w:color w:val="auto"/>
                <w:kern w:val="2"/>
                <w:lang w:val="en-US"/>
              </w:rPr>
              <w:t>（</w:t>
            </w:r>
            <w:r>
              <w:rPr>
                <w:rFonts w:ascii="標楷體" w:eastAsia="標楷體" w:hAnsi="標楷體" w:cs="Times New Roman" w:hint="eastAsia"/>
                <w:color w:val="auto"/>
                <w:kern w:val="2"/>
                <w:lang w:val="en-US"/>
              </w:rPr>
              <w:t>北美</w:t>
            </w:r>
            <w:r w:rsidRPr="00922D31">
              <w:rPr>
                <w:rFonts w:ascii="標楷體" w:eastAsia="標楷體" w:hAnsi="標楷體" w:cs="Times New Roman" w:hint="cs"/>
                <w:color w:val="auto"/>
                <w:kern w:val="2"/>
                <w:lang w:val="en-US"/>
              </w:rPr>
              <w:t>）</w:t>
            </w:r>
            <w:r>
              <w:rPr>
                <w:rFonts w:ascii="標楷體" w:eastAsia="標楷體" w:hAnsi="標楷體" w:cs="Times New Roman" w:hint="eastAsia"/>
                <w:color w:val="auto"/>
                <w:kern w:val="2"/>
                <w:lang w:val="en-US"/>
              </w:rPr>
              <w:t>林君郁</w:t>
            </w:r>
            <w:r w:rsidRPr="00D9029F">
              <w:rPr>
                <w:rFonts w:ascii="標楷體" w:eastAsia="標楷體" w:hAnsi="標楷體" w:cs="Times New Roman" w:hint="cs"/>
                <w:color w:val="auto"/>
                <w:kern w:val="2"/>
                <w:lang w:val="en-US"/>
              </w:rPr>
              <w:t>、林梅慧</w:t>
            </w:r>
            <w:r>
              <w:rPr>
                <w:rFonts w:ascii="標楷體" w:eastAsia="標楷體" w:hAnsi="標楷體" w:cs="Times New Roman" w:hint="eastAsia"/>
                <w:color w:val="auto"/>
                <w:kern w:val="2"/>
                <w:lang w:val="en-US"/>
              </w:rPr>
              <w:t>、黃雪霞</w:t>
            </w:r>
            <w:r w:rsidRPr="00D9029F">
              <w:rPr>
                <w:rFonts w:ascii="標楷體" w:eastAsia="標楷體" w:hAnsi="標楷體" w:cs="Times New Roman" w:hint="cs"/>
                <w:color w:val="auto"/>
                <w:kern w:val="2"/>
                <w:lang w:val="en-US"/>
              </w:rPr>
              <w:t>（大同）</w:t>
            </w:r>
          </w:p>
        </w:tc>
        <w:tc>
          <w:tcPr>
            <w:tcW w:w="306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80"/>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場地組</w:t>
            </w: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組長</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leftChars="37" w:left="396" w:hangingChars="128" w:hanging="307"/>
              <w:jc w:val="center"/>
              <w:rPr>
                <w:rFonts w:ascii="標楷體" w:eastAsia="標楷體" w:hAnsi="標楷體" w:cs="Times New Roman"/>
                <w:color w:val="auto"/>
                <w:kern w:val="2"/>
                <w:lang w:val="en-US"/>
              </w:rPr>
            </w:pPr>
            <w:r w:rsidRPr="003E2C35">
              <w:rPr>
                <w:rFonts w:ascii="標楷體" w:eastAsia="標楷體" w:hAnsi="標楷體" w:cs="Times New Roman"/>
                <w:color w:val="auto"/>
                <w:kern w:val="2"/>
                <w:lang w:val="en-US"/>
              </w:rPr>
              <w:t>吳伯祥</w:t>
            </w:r>
            <w:r w:rsidRPr="003E2C35">
              <w:rPr>
                <w:rFonts w:ascii="標楷體" w:eastAsia="標楷體" w:hAnsi="標楷體" w:cs="Times New Roman" w:hint="eastAsia"/>
                <w:color w:val="auto"/>
                <w:kern w:val="2"/>
                <w:lang w:val="en-US"/>
              </w:rPr>
              <w:t>（大同）</w:t>
            </w:r>
          </w:p>
        </w:tc>
        <w:tc>
          <w:tcPr>
            <w:tcW w:w="306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場地佈置整理、用餐場地</w:t>
            </w:r>
            <w:r>
              <w:rPr>
                <w:rFonts w:ascii="標楷體" w:eastAsia="標楷體" w:hAnsi="標楷體" w:cs="Times New Roman" w:hint="eastAsia"/>
                <w:color w:val="auto"/>
                <w:kern w:val="2"/>
                <w:lang w:val="en-US"/>
              </w:rPr>
              <w:t>規劃</w:t>
            </w:r>
            <w:r w:rsidRPr="003E2C35">
              <w:rPr>
                <w:rFonts w:ascii="標楷體" w:eastAsia="標楷體" w:hAnsi="標楷體" w:cs="Times New Roman" w:hint="eastAsia"/>
                <w:color w:val="auto"/>
                <w:kern w:val="2"/>
                <w:lang w:val="en-US"/>
              </w:rPr>
              <w:t>、教學設備、音響設備等</w:t>
            </w:r>
          </w:p>
        </w:tc>
        <w:tc>
          <w:tcPr>
            <w:tcW w:w="72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593"/>
          <w:jc w:val="center"/>
        </w:trPr>
        <w:tc>
          <w:tcPr>
            <w:tcW w:w="399" w:type="dxa"/>
            <w:vMerge/>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leftChars="38" w:left="91"/>
              <w:rPr>
                <w:rFonts w:ascii="標楷體" w:eastAsia="標楷體" w:hAnsi="標楷體" w:cs="Times New Roman"/>
                <w:color w:val="auto"/>
                <w:kern w:val="2"/>
                <w:lang w:val="en-US"/>
              </w:rPr>
            </w:pPr>
            <w:r w:rsidRPr="003E2C35">
              <w:rPr>
                <w:rFonts w:ascii="標楷體" w:eastAsia="標楷體" w:hAnsi="標楷體" w:cs="Times New Roman"/>
                <w:color w:val="auto"/>
                <w:kern w:val="2"/>
                <w:lang w:val="en-US"/>
              </w:rPr>
              <w:t>段招宜</w:t>
            </w:r>
            <w:r w:rsidRPr="003E2C35">
              <w:rPr>
                <w:rFonts w:ascii="標楷體" w:eastAsia="標楷體" w:hAnsi="標楷體" w:cs="Times New Roman" w:hint="eastAsia"/>
                <w:color w:val="auto"/>
                <w:kern w:val="2"/>
                <w:lang w:val="en-US"/>
              </w:rPr>
              <w:t>、</w:t>
            </w:r>
            <w:r w:rsidRPr="003E2C35">
              <w:rPr>
                <w:rFonts w:ascii="標楷體" w:eastAsia="標楷體" w:hAnsi="標楷體" w:cs="Times New Roman"/>
                <w:color w:val="auto"/>
                <w:kern w:val="2"/>
                <w:lang w:val="en-US"/>
              </w:rPr>
              <w:t>蔡芳明</w:t>
            </w:r>
            <w:r>
              <w:rPr>
                <w:rFonts w:ascii="標楷體" w:eastAsia="標楷體" w:hAnsi="標楷體" w:cs="Times New Roman" w:hint="eastAsia"/>
                <w:color w:val="auto"/>
                <w:kern w:val="2"/>
                <w:lang w:val="en-US"/>
              </w:rPr>
              <w:t>、吳姿誼、王瑞男</w:t>
            </w:r>
            <w:r w:rsidRPr="003E2C35">
              <w:rPr>
                <w:rFonts w:ascii="標楷體" w:eastAsia="標楷體" w:hAnsi="標楷體" w:cs="Times New Roman" w:hint="eastAsia"/>
                <w:color w:val="auto"/>
                <w:kern w:val="2"/>
                <w:lang w:val="en-US"/>
              </w:rPr>
              <w:t>（大同）</w:t>
            </w:r>
          </w:p>
        </w:tc>
        <w:tc>
          <w:tcPr>
            <w:tcW w:w="306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bl>
    <w:p w:rsidR="006164D2" w:rsidRPr="00D67A66" w:rsidRDefault="006164D2" w:rsidP="006164D2">
      <w:pPr>
        <w:pStyle w:val="A3"/>
        <w:pBdr>
          <w:top w:val="none" w:sz="0" w:space="0" w:color="auto"/>
          <w:left w:val="none" w:sz="0" w:space="0" w:color="auto"/>
          <w:bottom w:val="none" w:sz="0" w:space="0" w:color="auto"/>
          <w:right w:val="none" w:sz="0" w:space="0" w:color="auto"/>
        </w:pBdr>
        <w:rPr>
          <w:rFonts w:ascii="標楷體" w:eastAsia="標楷體" w:hAnsi="標楷體" w:cs="標楷體"/>
          <w:b/>
          <w:bCs/>
          <w:sz w:val="28"/>
          <w:szCs w:val="28"/>
          <w:lang w:val="en-US"/>
        </w:rPr>
      </w:pPr>
    </w:p>
    <w:p w:rsidR="006164D2" w:rsidRPr="006164D2" w:rsidRDefault="006164D2" w:rsidP="00055382">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sz w:val="28"/>
          <w:szCs w:val="28"/>
          <w:lang w:val="en-US"/>
        </w:rPr>
      </w:pPr>
    </w:p>
    <w:sectPr w:rsidR="006164D2" w:rsidRPr="006164D2" w:rsidSect="008464E8">
      <w:pgSz w:w="11906" w:h="16838"/>
      <w:pgMar w:top="1021"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A5" w:rsidRDefault="009F29A5" w:rsidP="006164D2">
      <w:r>
        <w:separator/>
      </w:r>
    </w:p>
  </w:endnote>
  <w:endnote w:type="continuationSeparator" w:id="0">
    <w:p w:rsidR="009F29A5" w:rsidRDefault="009F29A5" w:rsidP="0061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A5" w:rsidRDefault="009F29A5" w:rsidP="006164D2">
      <w:r>
        <w:separator/>
      </w:r>
    </w:p>
  </w:footnote>
  <w:footnote w:type="continuationSeparator" w:id="0">
    <w:p w:rsidR="009F29A5" w:rsidRDefault="009F29A5" w:rsidP="0061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6411E"/>
    <w:multiLevelType w:val="multilevel"/>
    <w:tmpl w:val="FFFFFFFF"/>
    <w:lvl w:ilvl="0">
      <w:numFmt w:val="bullet"/>
      <w:lvlText w:val="◎"/>
      <w:lvlJc w:val="left"/>
      <w:rPr>
        <w:rFonts w:ascii="Times" w:eastAsia="Times New Roman" w:hAnsi="Times"/>
        <w:color w:val="000000"/>
        <w:position w:val="0"/>
      </w:rPr>
    </w:lvl>
    <w:lvl w:ilvl="1">
      <w:start w:val="1"/>
      <w:numFmt w:val="bullet"/>
      <w:lvlText w:val="■"/>
      <w:lvlJc w:val="left"/>
      <w:rPr>
        <w:rFonts w:ascii="標楷體" w:eastAsia="標楷體" w:hAnsi="標楷體"/>
        <w:color w:val="000000"/>
        <w:position w:val="0"/>
      </w:rPr>
    </w:lvl>
    <w:lvl w:ilvl="2">
      <w:start w:val="1"/>
      <w:numFmt w:val="bullet"/>
      <w:lvlText w:val="◆"/>
      <w:lvlJc w:val="left"/>
      <w:rPr>
        <w:rFonts w:ascii="標楷體" w:eastAsia="標楷體" w:hAnsi="標楷體"/>
        <w:color w:val="000000"/>
        <w:position w:val="0"/>
      </w:rPr>
    </w:lvl>
    <w:lvl w:ilvl="3">
      <w:start w:val="1"/>
      <w:numFmt w:val="bullet"/>
      <w:lvlText w:val="●"/>
      <w:lvlJc w:val="left"/>
      <w:rPr>
        <w:rFonts w:ascii="標楷體" w:eastAsia="標楷體" w:hAnsi="標楷體"/>
        <w:color w:val="000000"/>
        <w:position w:val="0"/>
      </w:rPr>
    </w:lvl>
    <w:lvl w:ilvl="4">
      <w:start w:val="1"/>
      <w:numFmt w:val="bullet"/>
      <w:lvlText w:val="■"/>
      <w:lvlJc w:val="left"/>
      <w:rPr>
        <w:rFonts w:ascii="標楷體" w:eastAsia="標楷體" w:hAnsi="標楷體"/>
        <w:color w:val="000000"/>
        <w:position w:val="0"/>
      </w:rPr>
    </w:lvl>
    <w:lvl w:ilvl="5">
      <w:start w:val="1"/>
      <w:numFmt w:val="bullet"/>
      <w:lvlText w:val="◆"/>
      <w:lvlJc w:val="left"/>
      <w:rPr>
        <w:rFonts w:ascii="標楷體" w:eastAsia="標楷體" w:hAnsi="標楷體"/>
        <w:color w:val="000000"/>
        <w:position w:val="0"/>
      </w:rPr>
    </w:lvl>
    <w:lvl w:ilvl="6">
      <w:start w:val="1"/>
      <w:numFmt w:val="bullet"/>
      <w:lvlText w:val="●"/>
      <w:lvlJc w:val="left"/>
      <w:rPr>
        <w:rFonts w:ascii="標楷體" w:eastAsia="標楷體" w:hAnsi="標楷體"/>
        <w:color w:val="000000"/>
        <w:position w:val="0"/>
      </w:rPr>
    </w:lvl>
    <w:lvl w:ilvl="7">
      <w:start w:val="1"/>
      <w:numFmt w:val="bullet"/>
      <w:lvlText w:val="■"/>
      <w:lvlJc w:val="left"/>
      <w:rPr>
        <w:rFonts w:ascii="標楷體" w:eastAsia="標楷體" w:hAnsi="標楷體"/>
        <w:color w:val="000000"/>
        <w:position w:val="0"/>
      </w:rPr>
    </w:lvl>
    <w:lvl w:ilvl="8">
      <w:start w:val="1"/>
      <w:numFmt w:val="bullet"/>
      <w:lvlText w:val="◆"/>
      <w:lvlJc w:val="left"/>
      <w:rPr>
        <w:rFonts w:ascii="標楷體" w:eastAsia="標楷體" w:hAnsi="標楷體"/>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9B"/>
    <w:rsid w:val="00055382"/>
    <w:rsid w:val="00263B59"/>
    <w:rsid w:val="004069EC"/>
    <w:rsid w:val="00474CDC"/>
    <w:rsid w:val="00563379"/>
    <w:rsid w:val="0056481C"/>
    <w:rsid w:val="006164D2"/>
    <w:rsid w:val="006217CE"/>
    <w:rsid w:val="007831B7"/>
    <w:rsid w:val="008464E8"/>
    <w:rsid w:val="009804A2"/>
    <w:rsid w:val="009F29A5"/>
    <w:rsid w:val="009F59BA"/>
    <w:rsid w:val="00BA42FA"/>
    <w:rsid w:val="00CE259B"/>
    <w:rsid w:val="00D54B0D"/>
    <w:rsid w:val="00D61C72"/>
    <w:rsid w:val="00F80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7EB26-56AD-40E1-9607-FC97DFD0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9B"/>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Times New Roman" w:hAnsi="Arial Unicode MS" w:cs="Arial Unicode MS"/>
      <w:color w:val="000000"/>
      <w:kern w:val="0"/>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CE259B"/>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Arial Unicode MS" w:hAnsi="Arial Unicode MS" w:cs="Arial Unicode MS"/>
      <w:color w:val="000000"/>
      <w:szCs w:val="24"/>
      <w:u w:color="000000"/>
      <w:lang w:val="zh-TW"/>
    </w:rPr>
  </w:style>
  <w:style w:type="paragraph" w:styleId="a4">
    <w:name w:val="header"/>
    <w:basedOn w:val="a"/>
    <w:link w:val="a5"/>
    <w:uiPriority w:val="99"/>
    <w:unhideWhenUsed/>
    <w:rsid w:val="006164D2"/>
    <w:pPr>
      <w:tabs>
        <w:tab w:val="center" w:pos="4153"/>
        <w:tab w:val="right" w:pos="8306"/>
      </w:tabs>
      <w:snapToGrid w:val="0"/>
    </w:pPr>
    <w:rPr>
      <w:sz w:val="20"/>
      <w:szCs w:val="20"/>
    </w:rPr>
  </w:style>
  <w:style w:type="character" w:customStyle="1" w:styleId="a5">
    <w:name w:val="頁首 字元"/>
    <w:basedOn w:val="a0"/>
    <w:link w:val="a4"/>
    <w:uiPriority w:val="99"/>
    <w:rsid w:val="006164D2"/>
    <w:rPr>
      <w:rFonts w:ascii="Arial Unicode MS" w:eastAsia="Times New Roman" w:hAnsi="Arial Unicode MS" w:cs="Arial Unicode MS"/>
      <w:color w:val="000000"/>
      <w:kern w:val="0"/>
      <w:sz w:val="20"/>
      <w:szCs w:val="20"/>
      <w:u w:color="000000"/>
      <w:lang w:val="zh-TW"/>
    </w:rPr>
  </w:style>
  <w:style w:type="paragraph" w:styleId="a6">
    <w:name w:val="footer"/>
    <w:basedOn w:val="a"/>
    <w:link w:val="a7"/>
    <w:uiPriority w:val="99"/>
    <w:unhideWhenUsed/>
    <w:rsid w:val="006164D2"/>
    <w:pPr>
      <w:tabs>
        <w:tab w:val="center" w:pos="4153"/>
        <w:tab w:val="right" w:pos="8306"/>
      </w:tabs>
      <w:snapToGrid w:val="0"/>
    </w:pPr>
    <w:rPr>
      <w:sz w:val="20"/>
      <w:szCs w:val="20"/>
    </w:rPr>
  </w:style>
  <w:style w:type="character" w:customStyle="1" w:styleId="a7">
    <w:name w:val="頁尾 字元"/>
    <w:basedOn w:val="a0"/>
    <w:link w:val="a6"/>
    <w:uiPriority w:val="99"/>
    <w:rsid w:val="006164D2"/>
    <w:rPr>
      <w:rFonts w:ascii="Arial Unicode MS" w:eastAsia="Times New Roman" w:hAnsi="Arial Unicode MS" w:cs="Arial Unicode MS"/>
      <w:color w:val="000000"/>
      <w:kern w:val="0"/>
      <w:sz w:val="20"/>
      <w:szCs w:val="20"/>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黃玉蘭</cp:lastModifiedBy>
  <cp:revision>5</cp:revision>
  <dcterms:created xsi:type="dcterms:W3CDTF">2016-08-11T08:27:00Z</dcterms:created>
  <dcterms:modified xsi:type="dcterms:W3CDTF">2016-08-11T08:50:00Z</dcterms:modified>
</cp:coreProperties>
</file>